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9A" w:rsidRPr="00875210" w:rsidRDefault="00C376B5" w:rsidP="00875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210">
        <w:rPr>
          <w:rFonts w:ascii="Times New Roman" w:hAnsi="Times New Roman" w:cs="Times New Roman"/>
          <w:sz w:val="28"/>
          <w:szCs w:val="28"/>
        </w:rPr>
        <w:t xml:space="preserve">Отчет об освоении бюджетных средств управлением Ленинградской области по организации и контролю деятельности по обращению с отходами и подведомственным </w:t>
      </w:r>
      <w:r w:rsidR="00875210" w:rsidRPr="00875210">
        <w:rPr>
          <w:rFonts w:ascii="Times New Roman" w:hAnsi="Times New Roman" w:cs="Times New Roman"/>
          <w:sz w:val="28"/>
          <w:szCs w:val="28"/>
        </w:rPr>
        <w:t>ЛОГКУ «Центр Ленинградской области по организации деятельности по обращению с отходами</w:t>
      </w:r>
      <w:r w:rsidRPr="00875210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C376B5" w:rsidRDefault="00C376B5" w:rsidP="00875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C05">
        <w:rPr>
          <w:rFonts w:ascii="Times New Roman" w:hAnsi="Times New Roman" w:cs="Times New Roman"/>
          <w:sz w:val="28"/>
          <w:szCs w:val="28"/>
        </w:rPr>
        <w:t>Государственная программа «Охрана окружающей среды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1923"/>
        <w:gridCol w:w="1894"/>
        <w:gridCol w:w="1901"/>
      </w:tblGrid>
      <w:tr w:rsidR="00875210" w:rsidTr="00875210">
        <w:tc>
          <w:tcPr>
            <w:tcW w:w="2923" w:type="dxa"/>
          </w:tcPr>
          <w:p w:rsidR="00875210" w:rsidRDefault="00875210" w:rsidP="00C3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23" w:type="dxa"/>
          </w:tcPr>
          <w:p w:rsidR="00875210" w:rsidRDefault="00875210" w:rsidP="00ED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Ассигнования </w:t>
            </w:r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875210" w:rsidRDefault="00875210" w:rsidP="00ED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Pr="005B15ED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901" w:type="dxa"/>
          </w:tcPr>
          <w:p w:rsidR="00875210" w:rsidRDefault="00875210" w:rsidP="00ED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75210" w:rsidRPr="005B15ED" w:rsidTr="00875210">
        <w:trPr>
          <w:trHeight w:val="321"/>
        </w:trPr>
        <w:tc>
          <w:tcPr>
            <w:tcW w:w="2923" w:type="dxa"/>
          </w:tcPr>
          <w:p w:rsidR="00875210" w:rsidRPr="005B15ED" w:rsidRDefault="00875210" w:rsidP="00875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875210" w:rsidRPr="005B15ED" w:rsidRDefault="00875210" w:rsidP="00875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875210" w:rsidRPr="005B15ED" w:rsidRDefault="00875210" w:rsidP="00875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:rsidR="00875210" w:rsidRPr="005B15ED" w:rsidRDefault="00875210" w:rsidP="00875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5210" w:rsidRPr="00C21029" w:rsidTr="00875210">
        <w:trPr>
          <w:trHeight w:val="321"/>
        </w:trPr>
        <w:tc>
          <w:tcPr>
            <w:tcW w:w="2923" w:type="dxa"/>
          </w:tcPr>
          <w:p w:rsidR="00875210" w:rsidRPr="007928C3" w:rsidRDefault="00875210" w:rsidP="00ED7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"Обращение с отходами".</w:t>
            </w:r>
          </w:p>
        </w:tc>
        <w:tc>
          <w:tcPr>
            <w:tcW w:w="1923" w:type="dxa"/>
          </w:tcPr>
          <w:p w:rsidR="00875210" w:rsidRPr="00C21029" w:rsidRDefault="00875210" w:rsidP="00ED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93646,0</w:t>
            </w:r>
          </w:p>
        </w:tc>
        <w:tc>
          <w:tcPr>
            <w:tcW w:w="1894" w:type="dxa"/>
          </w:tcPr>
          <w:p w:rsidR="00875210" w:rsidRDefault="00875210" w:rsidP="00ED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89305,7</w:t>
            </w:r>
          </w:p>
          <w:p w:rsidR="00875210" w:rsidRPr="00C21029" w:rsidRDefault="00875210" w:rsidP="00ED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875210" w:rsidRPr="00C21029" w:rsidRDefault="00875210" w:rsidP="00ED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95,37</w:t>
            </w:r>
          </w:p>
        </w:tc>
      </w:tr>
      <w:tr w:rsidR="00875210" w:rsidTr="00875210">
        <w:trPr>
          <w:trHeight w:val="321"/>
        </w:trPr>
        <w:tc>
          <w:tcPr>
            <w:tcW w:w="2923" w:type="dxa"/>
          </w:tcPr>
          <w:p w:rsidR="00875210" w:rsidRPr="007928C3" w:rsidRDefault="00875210" w:rsidP="00ED7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73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федеральный  бюджет</w:t>
            </w:r>
          </w:p>
        </w:tc>
        <w:tc>
          <w:tcPr>
            <w:tcW w:w="1923" w:type="dxa"/>
          </w:tcPr>
          <w:p w:rsidR="00875210" w:rsidRPr="00875210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10">
              <w:rPr>
                <w:rFonts w:ascii="Times New Roman" w:hAnsi="Times New Roman" w:cs="Times New Roman"/>
                <w:sz w:val="28"/>
                <w:szCs w:val="28"/>
              </w:rPr>
              <w:t>35104,0</w:t>
            </w:r>
          </w:p>
        </w:tc>
        <w:tc>
          <w:tcPr>
            <w:tcW w:w="1894" w:type="dxa"/>
          </w:tcPr>
          <w:p w:rsidR="00875210" w:rsidRPr="00875210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10">
              <w:rPr>
                <w:rFonts w:ascii="Times New Roman" w:hAnsi="Times New Roman" w:cs="Times New Roman"/>
                <w:sz w:val="28"/>
                <w:szCs w:val="28"/>
              </w:rPr>
              <w:t>35104,0</w:t>
            </w:r>
          </w:p>
        </w:tc>
        <w:tc>
          <w:tcPr>
            <w:tcW w:w="1901" w:type="dxa"/>
          </w:tcPr>
          <w:p w:rsidR="00875210" w:rsidRPr="00875210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5210" w:rsidRPr="00545D77" w:rsidTr="00875210">
        <w:trPr>
          <w:trHeight w:val="321"/>
        </w:trPr>
        <w:tc>
          <w:tcPr>
            <w:tcW w:w="2923" w:type="dxa"/>
          </w:tcPr>
          <w:p w:rsidR="00875210" w:rsidRPr="007928C3" w:rsidRDefault="00875210" w:rsidP="00ED7F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C3">
              <w:rPr>
                <w:rFonts w:ascii="Times New Roman" w:hAnsi="Times New Roman" w:cs="Times New Roman"/>
                <w:b/>
                <w:sz w:val="28"/>
                <w:szCs w:val="28"/>
              </w:rPr>
              <w:t>- областной бюджет</w:t>
            </w:r>
          </w:p>
        </w:tc>
        <w:tc>
          <w:tcPr>
            <w:tcW w:w="1923" w:type="dxa"/>
          </w:tcPr>
          <w:p w:rsidR="00875210" w:rsidRPr="00545D77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77">
              <w:rPr>
                <w:rFonts w:ascii="Times New Roman" w:hAnsi="Times New Roman" w:cs="Times New Roman"/>
                <w:sz w:val="28"/>
                <w:szCs w:val="28"/>
              </w:rPr>
              <w:t>58542,0</w:t>
            </w:r>
          </w:p>
        </w:tc>
        <w:tc>
          <w:tcPr>
            <w:tcW w:w="1894" w:type="dxa"/>
          </w:tcPr>
          <w:p w:rsidR="00875210" w:rsidRPr="00545D77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77">
              <w:rPr>
                <w:rFonts w:ascii="Times New Roman" w:hAnsi="Times New Roman" w:cs="Times New Roman"/>
                <w:sz w:val="28"/>
                <w:szCs w:val="28"/>
              </w:rPr>
              <w:t>54201,7</w:t>
            </w:r>
          </w:p>
        </w:tc>
        <w:tc>
          <w:tcPr>
            <w:tcW w:w="1901" w:type="dxa"/>
          </w:tcPr>
          <w:p w:rsidR="00875210" w:rsidRPr="00545D77" w:rsidRDefault="00875210" w:rsidP="00ED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77">
              <w:rPr>
                <w:rFonts w:ascii="Times New Roman" w:hAnsi="Times New Roman" w:cs="Times New Roman"/>
                <w:sz w:val="28"/>
                <w:szCs w:val="28"/>
              </w:rPr>
              <w:t>92,41</w:t>
            </w:r>
          </w:p>
        </w:tc>
      </w:tr>
    </w:tbl>
    <w:p w:rsidR="00C376B5" w:rsidRDefault="00C376B5">
      <w:bookmarkStart w:id="0" w:name="_GoBack"/>
      <w:bookmarkEnd w:id="0"/>
    </w:p>
    <w:sectPr w:rsidR="00C3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5"/>
    <w:rsid w:val="00875210"/>
    <w:rsid w:val="00C376B5"/>
    <w:rsid w:val="00E50BEE"/>
    <w:rsid w:val="00E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Елена Владимировна Лобова</cp:lastModifiedBy>
  <cp:revision>1</cp:revision>
  <dcterms:created xsi:type="dcterms:W3CDTF">2019-03-20T14:50:00Z</dcterms:created>
  <dcterms:modified xsi:type="dcterms:W3CDTF">2019-03-21T05:51:00Z</dcterms:modified>
</cp:coreProperties>
</file>