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C9" w:rsidRDefault="00B362C9" w:rsidP="00B36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2130">
        <w:rPr>
          <w:rFonts w:ascii="Times New Roman" w:hAnsi="Times New Roman" w:cs="Times New Roman"/>
          <w:noProof/>
          <w:color w:val="0070C0"/>
          <w:sz w:val="28"/>
          <w:szCs w:val="28"/>
        </w:rPr>
        <w:drawing>
          <wp:inline distT="0" distB="0" distL="0" distR="0" wp14:anchorId="32F010A7" wp14:editId="3EBB9C50">
            <wp:extent cx="596348" cy="663168"/>
            <wp:effectExtent l="0" t="0" r="0" b="3810"/>
            <wp:docPr id="2" name="Рисунок 2" descr="QVbKmKfy-9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VbKmKfy-9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60" cy="66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6DB" w:rsidRPr="00B02130" w:rsidRDefault="005236DB" w:rsidP="005236D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362C9" w:rsidRPr="00B02130" w:rsidRDefault="00B362C9" w:rsidP="00B36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362C9" w:rsidRPr="00B02130" w:rsidRDefault="00B362C9" w:rsidP="00B36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2130">
        <w:rPr>
          <w:rFonts w:ascii="Times New Roman" w:hAnsi="Times New Roman" w:cs="Times New Roman"/>
          <w:sz w:val="28"/>
          <w:szCs w:val="28"/>
        </w:rPr>
        <w:t>АДМИНИСТРАЦИЯ ЛЕНИНГРАДСКОЙ ОБЛАСТИ</w:t>
      </w:r>
    </w:p>
    <w:p w:rsidR="00B362C9" w:rsidRPr="00B02130" w:rsidRDefault="00B362C9" w:rsidP="00B362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362C9" w:rsidRPr="00B02130" w:rsidRDefault="00B362C9" w:rsidP="00B362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130">
        <w:rPr>
          <w:rFonts w:ascii="Times New Roman" w:hAnsi="Times New Roman" w:cs="Times New Roman"/>
          <w:b/>
          <w:sz w:val="28"/>
          <w:szCs w:val="28"/>
        </w:rPr>
        <w:t>КОМИТЕТ ЛЕНИНГРАДСКОЙ ОБЛАСТИ</w:t>
      </w:r>
    </w:p>
    <w:p w:rsidR="00B362C9" w:rsidRPr="00B02130" w:rsidRDefault="00B362C9" w:rsidP="00B362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130">
        <w:rPr>
          <w:rFonts w:ascii="Times New Roman" w:hAnsi="Times New Roman" w:cs="Times New Roman"/>
          <w:b/>
          <w:sz w:val="28"/>
          <w:szCs w:val="28"/>
        </w:rPr>
        <w:t>ПО ОБРАЩЕНИЮ С ОТХОДАМИ</w:t>
      </w:r>
    </w:p>
    <w:p w:rsidR="00A5422D" w:rsidRPr="00B02130" w:rsidRDefault="00A5422D" w:rsidP="00B03C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2C9" w:rsidRDefault="007A01E4" w:rsidP="00B03C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13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236DB" w:rsidRPr="00B02130" w:rsidRDefault="005236DB" w:rsidP="00B03C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DA9" w:rsidRPr="00B02130" w:rsidRDefault="007B2DA9" w:rsidP="007B2D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130">
        <w:rPr>
          <w:rFonts w:ascii="Times New Roman" w:hAnsi="Times New Roman" w:cs="Times New Roman"/>
          <w:b/>
          <w:sz w:val="28"/>
          <w:szCs w:val="28"/>
        </w:rPr>
        <w:t xml:space="preserve">____________________                                                      </w:t>
      </w:r>
      <w:r w:rsidR="002264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02130">
        <w:rPr>
          <w:rFonts w:ascii="Times New Roman" w:hAnsi="Times New Roman" w:cs="Times New Roman"/>
          <w:b/>
          <w:sz w:val="28"/>
          <w:szCs w:val="28"/>
        </w:rPr>
        <w:t xml:space="preserve">                № __________</w:t>
      </w:r>
    </w:p>
    <w:p w:rsidR="00A5422D" w:rsidRPr="00B02130" w:rsidRDefault="00A5422D" w:rsidP="00A5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5236DB" w:rsidRDefault="005236DB" w:rsidP="00523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Ленинградской области по обращению с отходами</w:t>
      </w:r>
    </w:p>
    <w:p w:rsidR="005236DB" w:rsidRPr="00D834DF" w:rsidRDefault="005236DB" w:rsidP="00523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422D" w:rsidRDefault="00402757" w:rsidP="00402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7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0275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02757">
        <w:rPr>
          <w:rFonts w:ascii="Times New Roman" w:hAnsi="Times New Roman" w:cs="Times New Roman"/>
          <w:sz w:val="28"/>
          <w:szCs w:val="28"/>
        </w:rPr>
        <w:t xml:space="preserve"> Ленинградской области и на основании </w:t>
      </w:r>
      <w:hyperlink r:id="rId7" w:history="1">
        <w:r w:rsidRPr="00402757">
          <w:rPr>
            <w:rFonts w:ascii="Times New Roman" w:hAnsi="Times New Roman" w:cs="Times New Roman"/>
            <w:sz w:val="28"/>
            <w:szCs w:val="28"/>
          </w:rPr>
          <w:t>пункта 3</w:t>
        </w:r>
      </w:hyperlink>
      <w:r w:rsidRPr="00402757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Ленинградской </w:t>
      </w:r>
      <w:r>
        <w:rPr>
          <w:rFonts w:ascii="Times New Roman" w:hAnsi="Times New Roman" w:cs="Times New Roman"/>
          <w:sz w:val="28"/>
          <w:szCs w:val="28"/>
        </w:rPr>
        <w:t>области от 9 декабря 2010 года                 № 334 «</w:t>
      </w:r>
      <w:r w:rsidRPr="00402757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</w:t>
      </w:r>
      <w:r>
        <w:rPr>
          <w:rFonts w:ascii="Times New Roman" w:hAnsi="Times New Roman" w:cs="Times New Roman"/>
          <w:sz w:val="28"/>
          <w:szCs w:val="28"/>
        </w:rPr>
        <w:t>вых судей Ленинградской области»</w:t>
      </w:r>
      <w:r w:rsidRPr="00402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757" w:rsidRDefault="00402757" w:rsidP="00402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7962" w:rsidRPr="007253A3" w:rsidRDefault="005A7962" w:rsidP="005A7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25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25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 Ы В А Ю:</w:t>
      </w:r>
    </w:p>
    <w:p w:rsidR="005A7962" w:rsidRPr="00B02130" w:rsidRDefault="005A7962" w:rsidP="00A54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3D05" w:rsidRPr="004B3D05" w:rsidRDefault="004B3D05" w:rsidP="004B3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B3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5C1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</w:t>
      </w:r>
      <w:r w:rsidR="00CC4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1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4B3D05">
        <w:rPr>
          <w:rFonts w:ascii="Times New Roman" w:eastAsia="Times New Roman" w:hAnsi="Times New Roman"/>
          <w:bCs/>
          <w:sz w:val="28"/>
          <w:szCs w:val="28"/>
        </w:rPr>
        <w:t>омисси</w:t>
      </w:r>
      <w:r w:rsidR="005C1E28">
        <w:rPr>
          <w:rFonts w:ascii="Times New Roman" w:eastAsia="Times New Roman" w:hAnsi="Times New Roman"/>
          <w:bCs/>
          <w:sz w:val="28"/>
          <w:szCs w:val="28"/>
        </w:rPr>
        <w:t xml:space="preserve">ю </w:t>
      </w:r>
      <w:r w:rsidRPr="004B3D05">
        <w:rPr>
          <w:rFonts w:ascii="Times New Roman" w:eastAsia="Times New Roman" w:hAnsi="Times New Roman"/>
          <w:bCs/>
          <w:sz w:val="28"/>
          <w:szCs w:val="28"/>
        </w:rPr>
        <w:t xml:space="preserve">по соблюдению требований к служебному поведению государственных гражданских служащих </w:t>
      </w:r>
      <w:r w:rsidR="005C1E28">
        <w:rPr>
          <w:rFonts w:ascii="Times New Roman" w:eastAsia="Times New Roman" w:hAnsi="Times New Roman"/>
          <w:bCs/>
          <w:sz w:val="28"/>
          <w:szCs w:val="28"/>
        </w:rPr>
        <w:t>Ленинградской области</w:t>
      </w:r>
      <w:r w:rsidRPr="004B3D0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264F5">
        <w:rPr>
          <w:rFonts w:ascii="Times New Roman" w:eastAsia="Times New Roman" w:hAnsi="Times New Roman"/>
          <w:bCs/>
          <w:sz w:val="28"/>
          <w:szCs w:val="28"/>
        </w:rPr>
        <w:br/>
      </w:r>
      <w:r w:rsidR="005C1E28" w:rsidRPr="004B3D05">
        <w:rPr>
          <w:rFonts w:ascii="Times New Roman" w:eastAsia="Times New Roman" w:hAnsi="Times New Roman"/>
          <w:bCs/>
          <w:sz w:val="28"/>
          <w:szCs w:val="28"/>
        </w:rPr>
        <w:t xml:space="preserve">и урегулированию конфликта интересов </w:t>
      </w:r>
      <w:r w:rsidR="008048F7">
        <w:rPr>
          <w:rFonts w:ascii="Times New Roman" w:eastAsia="Times New Roman" w:hAnsi="Times New Roman"/>
          <w:bCs/>
          <w:sz w:val="28"/>
          <w:szCs w:val="28"/>
        </w:rPr>
        <w:t xml:space="preserve">в </w:t>
      </w:r>
      <w:r w:rsidRPr="004B3D05">
        <w:rPr>
          <w:rFonts w:ascii="Times New Roman" w:eastAsia="Times New Roman" w:hAnsi="Times New Roman"/>
          <w:bCs/>
          <w:sz w:val="28"/>
          <w:szCs w:val="28"/>
        </w:rPr>
        <w:t>Комитет</w:t>
      </w:r>
      <w:r w:rsidR="008048F7">
        <w:rPr>
          <w:rFonts w:ascii="Times New Roman" w:eastAsia="Times New Roman" w:hAnsi="Times New Roman"/>
          <w:bCs/>
          <w:sz w:val="28"/>
          <w:szCs w:val="28"/>
        </w:rPr>
        <w:t>е</w:t>
      </w:r>
      <w:r w:rsidRPr="004B3D0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C1E28">
        <w:rPr>
          <w:rFonts w:ascii="Times New Roman" w:eastAsia="Times New Roman" w:hAnsi="Times New Roman"/>
          <w:bCs/>
          <w:sz w:val="28"/>
          <w:szCs w:val="28"/>
        </w:rPr>
        <w:t>Ленинградской области</w:t>
      </w:r>
      <w:r w:rsidR="005C1E28" w:rsidRPr="004B3D0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264F5">
        <w:rPr>
          <w:rFonts w:ascii="Times New Roman" w:eastAsia="Times New Roman" w:hAnsi="Times New Roman"/>
          <w:bCs/>
          <w:sz w:val="28"/>
          <w:szCs w:val="28"/>
        </w:rPr>
        <w:br/>
      </w:r>
      <w:r w:rsidRPr="004B3D05">
        <w:rPr>
          <w:rFonts w:ascii="Times New Roman" w:eastAsia="Times New Roman" w:hAnsi="Times New Roman"/>
          <w:bCs/>
          <w:sz w:val="28"/>
          <w:szCs w:val="28"/>
        </w:rPr>
        <w:t xml:space="preserve">по </w:t>
      </w:r>
      <w:r w:rsidR="005C1E28">
        <w:rPr>
          <w:rFonts w:ascii="Times New Roman" w:eastAsia="Times New Roman" w:hAnsi="Times New Roman"/>
          <w:bCs/>
          <w:sz w:val="28"/>
          <w:szCs w:val="28"/>
        </w:rPr>
        <w:t xml:space="preserve">обращению с отходами </w:t>
      </w:r>
      <w:r w:rsidRPr="004B3D05">
        <w:rPr>
          <w:rFonts w:ascii="Times New Roman" w:eastAsia="Times New Roman" w:hAnsi="Times New Roman"/>
          <w:bCs/>
          <w:sz w:val="28"/>
          <w:szCs w:val="28"/>
        </w:rPr>
        <w:t xml:space="preserve">согласно приложению </w:t>
      </w:r>
      <w:r w:rsidR="005C1E28">
        <w:rPr>
          <w:rFonts w:ascii="Times New Roman" w:eastAsia="Times New Roman" w:hAnsi="Times New Roman"/>
          <w:bCs/>
          <w:sz w:val="28"/>
          <w:szCs w:val="28"/>
        </w:rPr>
        <w:t xml:space="preserve">1 </w:t>
      </w:r>
      <w:r w:rsidRPr="004B3D05">
        <w:rPr>
          <w:rFonts w:ascii="Times New Roman" w:eastAsia="Times New Roman" w:hAnsi="Times New Roman"/>
          <w:bCs/>
          <w:sz w:val="28"/>
          <w:szCs w:val="28"/>
        </w:rPr>
        <w:t>к приказу.</w:t>
      </w:r>
    </w:p>
    <w:p w:rsidR="004B3D05" w:rsidRPr="004B3D05" w:rsidRDefault="005C1E28" w:rsidP="004B3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2. Утвердить</w:t>
      </w:r>
      <w:r w:rsidR="00CC4A4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B3D05" w:rsidRPr="004B3D05">
        <w:rPr>
          <w:rFonts w:ascii="Times New Roman" w:eastAsia="Times New Roman" w:hAnsi="Times New Roman"/>
          <w:bCs/>
          <w:sz w:val="28"/>
          <w:szCs w:val="28"/>
        </w:rPr>
        <w:t xml:space="preserve">Положение о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порядке работы </w:t>
      </w:r>
      <w:r w:rsidRPr="005C1E28">
        <w:rPr>
          <w:rFonts w:ascii="Times New Roman" w:eastAsia="Times New Roman" w:hAnsi="Times New Roman"/>
          <w:bCs/>
          <w:sz w:val="28"/>
          <w:szCs w:val="28"/>
        </w:rPr>
        <w:t>К</w:t>
      </w:r>
      <w:r w:rsidRPr="004B3D05">
        <w:rPr>
          <w:rFonts w:ascii="Times New Roman" w:eastAsia="Times New Roman" w:hAnsi="Times New Roman"/>
          <w:bCs/>
          <w:sz w:val="28"/>
          <w:szCs w:val="28"/>
        </w:rPr>
        <w:t>омисси</w:t>
      </w:r>
      <w:r>
        <w:rPr>
          <w:rFonts w:ascii="Times New Roman" w:eastAsia="Times New Roman" w:hAnsi="Times New Roman"/>
          <w:bCs/>
          <w:sz w:val="28"/>
          <w:szCs w:val="28"/>
        </w:rPr>
        <w:t>и</w:t>
      </w:r>
      <w:r w:rsidRPr="004B3D05">
        <w:rPr>
          <w:rFonts w:ascii="Times New Roman" w:eastAsia="Times New Roman" w:hAnsi="Times New Roman"/>
          <w:bCs/>
          <w:sz w:val="28"/>
          <w:szCs w:val="28"/>
        </w:rPr>
        <w:t xml:space="preserve"> по соблюдению требований к служебному поведению государственных гражданских служащих </w:t>
      </w:r>
      <w:r>
        <w:rPr>
          <w:rFonts w:ascii="Times New Roman" w:eastAsia="Times New Roman" w:hAnsi="Times New Roman"/>
          <w:bCs/>
          <w:sz w:val="28"/>
          <w:szCs w:val="28"/>
        </w:rPr>
        <w:t>Ленинградской области</w:t>
      </w:r>
      <w:r w:rsidRPr="004B3D05">
        <w:rPr>
          <w:rFonts w:ascii="Times New Roman" w:eastAsia="Times New Roman" w:hAnsi="Times New Roman"/>
          <w:bCs/>
          <w:sz w:val="28"/>
          <w:szCs w:val="28"/>
        </w:rPr>
        <w:t xml:space="preserve"> и урегулированию конфликта интересов</w:t>
      </w:r>
      <w:r w:rsidR="008048F7">
        <w:rPr>
          <w:rFonts w:ascii="Times New Roman" w:eastAsia="Times New Roman" w:hAnsi="Times New Roman"/>
          <w:bCs/>
          <w:sz w:val="28"/>
          <w:szCs w:val="28"/>
        </w:rPr>
        <w:t xml:space="preserve"> в</w:t>
      </w:r>
      <w:r w:rsidRPr="004B3D05">
        <w:rPr>
          <w:rFonts w:ascii="Times New Roman" w:eastAsia="Times New Roman" w:hAnsi="Times New Roman"/>
          <w:bCs/>
          <w:sz w:val="28"/>
          <w:szCs w:val="28"/>
        </w:rPr>
        <w:t xml:space="preserve"> Комитет</w:t>
      </w:r>
      <w:r w:rsidR="008048F7">
        <w:rPr>
          <w:rFonts w:ascii="Times New Roman" w:eastAsia="Times New Roman" w:hAnsi="Times New Roman"/>
          <w:bCs/>
          <w:sz w:val="28"/>
          <w:szCs w:val="28"/>
        </w:rPr>
        <w:t>е</w:t>
      </w:r>
      <w:r w:rsidRPr="004B3D0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Ленинградской области</w:t>
      </w:r>
      <w:r w:rsidRPr="004B3D05">
        <w:rPr>
          <w:rFonts w:ascii="Times New Roman" w:eastAsia="Times New Roman" w:hAnsi="Times New Roman"/>
          <w:bCs/>
          <w:sz w:val="28"/>
          <w:szCs w:val="28"/>
        </w:rPr>
        <w:t xml:space="preserve"> по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обращению с отходами </w:t>
      </w:r>
      <w:r w:rsidR="004B3D05" w:rsidRPr="004B3D05">
        <w:rPr>
          <w:rFonts w:ascii="Times New Roman" w:eastAsia="Times New Roman" w:hAnsi="Times New Roman"/>
          <w:bCs/>
          <w:sz w:val="28"/>
          <w:szCs w:val="28"/>
        </w:rPr>
        <w:t xml:space="preserve">согласно приложению 2 </w:t>
      </w:r>
      <w:r w:rsidR="002264F5">
        <w:rPr>
          <w:rFonts w:ascii="Times New Roman" w:eastAsia="Times New Roman" w:hAnsi="Times New Roman"/>
          <w:bCs/>
          <w:sz w:val="28"/>
          <w:szCs w:val="28"/>
        </w:rPr>
        <w:br/>
      </w:r>
      <w:r w:rsidR="004B3D05" w:rsidRPr="004B3D05">
        <w:rPr>
          <w:rFonts w:ascii="Times New Roman" w:eastAsia="Times New Roman" w:hAnsi="Times New Roman"/>
          <w:bCs/>
          <w:sz w:val="28"/>
          <w:szCs w:val="28"/>
        </w:rPr>
        <w:t>к приказу.</w:t>
      </w:r>
    </w:p>
    <w:p w:rsidR="005C1E28" w:rsidRDefault="005C1E28" w:rsidP="005C1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 П</w:t>
      </w:r>
      <w:r w:rsidR="004B3D05" w:rsidRPr="004B3D05">
        <w:rPr>
          <w:rFonts w:ascii="Times New Roman" w:eastAsia="Times New Roman" w:hAnsi="Times New Roman"/>
          <w:bCs/>
          <w:sz w:val="28"/>
          <w:szCs w:val="28"/>
        </w:rPr>
        <w:t>ризнать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B3D05" w:rsidRPr="004B3D05">
        <w:rPr>
          <w:rFonts w:ascii="Times New Roman" w:eastAsia="Times New Roman" w:hAnsi="Times New Roman"/>
          <w:bCs/>
          <w:sz w:val="28"/>
          <w:szCs w:val="28"/>
        </w:rPr>
        <w:t>утратившим</w:t>
      </w:r>
      <w:r w:rsidR="008048F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силу </w:t>
      </w:r>
      <w:r w:rsidR="004B3D05" w:rsidRPr="004B3D05">
        <w:rPr>
          <w:rFonts w:ascii="Times New Roman" w:eastAsia="Times New Roman" w:hAnsi="Times New Roman"/>
          <w:bCs/>
          <w:sz w:val="28"/>
          <w:szCs w:val="28"/>
        </w:rPr>
        <w:t xml:space="preserve">приказ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Управления Ленинградской области по организации и контролю деятельности по обращению с отходами от 31.10.2017 </w:t>
      </w:r>
      <w:r w:rsidR="002264F5">
        <w:rPr>
          <w:rFonts w:ascii="Times New Roman" w:eastAsia="Times New Roman" w:hAnsi="Times New Roman"/>
          <w:bCs/>
          <w:sz w:val="28"/>
          <w:szCs w:val="28"/>
        </w:rPr>
        <w:br/>
      </w:r>
      <w:r>
        <w:rPr>
          <w:rFonts w:ascii="Times New Roman" w:eastAsia="Times New Roman" w:hAnsi="Times New Roman"/>
          <w:bCs/>
          <w:sz w:val="28"/>
          <w:szCs w:val="28"/>
        </w:rPr>
        <w:t>№ 11 «</w:t>
      </w:r>
      <w:r w:rsidRPr="005C1E28">
        <w:rPr>
          <w:rFonts w:ascii="Times New Roman" w:eastAsia="Times New Roman" w:hAnsi="Times New Roman"/>
          <w:bCs/>
          <w:sz w:val="28"/>
          <w:szCs w:val="28"/>
        </w:rPr>
        <w:t xml:space="preserve">О комиссии по соблюдению требований к служебному поведению государственных гражданских служащих Ленинградской области </w:t>
      </w:r>
      <w:r w:rsidR="002264F5">
        <w:rPr>
          <w:rFonts w:ascii="Times New Roman" w:eastAsia="Times New Roman" w:hAnsi="Times New Roman"/>
          <w:bCs/>
          <w:sz w:val="28"/>
          <w:szCs w:val="28"/>
        </w:rPr>
        <w:br/>
      </w:r>
      <w:r w:rsidRPr="005C1E28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и урегулированию конфликта интересов в управлении Ленинградской области </w:t>
      </w:r>
      <w:r w:rsidR="002264F5">
        <w:rPr>
          <w:rFonts w:ascii="Times New Roman" w:eastAsia="Times New Roman" w:hAnsi="Times New Roman"/>
          <w:bCs/>
          <w:sz w:val="28"/>
          <w:szCs w:val="28"/>
        </w:rPr>
        <w:br/>
      </w:r>
      <w:r w:rsidRPr="005C1E28">
        <w:rPr>
          <w:rFonts w:ascii="Times New Roman" w:eastAsia="Times New Roman" w:hAnsi="Times New Roman"/>
          <w:bCs/>
          <w:sz w:val="28"/>
          <w:szCs w:val="28"/>
        </w:rPr>
        <w:t>по организации и контролю деятельности по обращению с отходами</w:t>
      </w:r>
      <w:r w:rsidR="008048F7">
        <w:rPr>
          <w:rFonts w:ascii="Times New Roman" w:eastAsia="Times New Roman" w:hAnsi="Times New Roman"/>
          <w:bCs/>
          <w:sz w:val="28"/>
          <w:szCs w:val="28"/>
        </w:rPr>
        <w:t>».</w:t>
      </w:r>
    </w:p>
    <w:p w:rsidR="005236DB" w:rsidRDefault="005236DB" w:rsidP="005C1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236DB" w:rsidRPr="005C1E28" w:rsidRDefault="005236DB" w:rsidP="005C1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02757" w:rsidRPr="00402757" w:rsidRDefault="008048F7" w:rsidP="00402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757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4B3D05" w:rsidRPr="0040275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4B3D05" w:rsidRPr="00402757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4027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3D05" w:rsidRPr="00402757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proofErr w:type="gramEnd"/>
      <w:r w:rsidR="00402757" w:rsidRPr="00402757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0275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02757" w:rsidRPr="00402757">
        <w:rPr>
          <w:rFonts w:ascii="Times New Roman" w:hAnsi="Times New Roman" w:cs="Times New Roman"/>
          <w:sz w:val="28"/>
          <w:szCs w:val="28"/>
        </w:rPr>
        <w:t>приказа оставляю за собой</w:t>
      </w:r>
    </w:p>
    <w:p w:rsidR="00EE738A" w:rsidRDefault="004B3D05" w:rsidP="004B3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D05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A5422D" w:rsidRDefault="00A5422D" w:rsidP="00A54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1CDB" w:rsidRPr="005236DB" w:rsidRDefault="00A5422D" w:rsidP="00A5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Комитета</w:t>
      </w:r>
      <w:r w:rsidR="00D61CDB" w:rsidRPr="00523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61CDB" w:rsidRPr="005236DB" w:rsidRDefault="00D61CDB" w:rsidP="00A5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Ленинградской области </w:t>
      </w:r>
    </w:p>
    <w:p w:rsidR="002264F5" w:rsidRPr="005236DB" w:rsidRDefault="00D61CDB" w:rsidP="00A5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обращению с отходами </w:t>
      </w:r>
      <w:r w:rsidR="00A5422D" w:rsidRPr="00523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523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  <w:r w:rsidR="00CC4A42" w:rsidRPr="00523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5422D" w:rsidRPr="00523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А.А.Пименов</w:t>
      </w:r>
      <w:proofErr w:type="spellEnd"/>
    </w:p>
    <w:p w:rsidR="002264F5" w:rsidRDefault="002264F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264F5" w:rsidRDefault="002264F5" w:rsidP="002264F5">
      <w:pPr>
        <w:pStyle w:val="1"/>
        <w:spacing w:before="0" w:after="0"/>
        <w:ind w:left="5670"/>
        <w:rPr>
          <w:sz w:val="28"/>
          <w:szCs w:val="28"/>
        </w:rPr>
      </w:pPr>
      <w:r w:rsidRPr="00093117">
        <w:rPr>
          <w:sz w:val="28"/>
          <w:szCs w:val="28"/>
        </w:rPr>
        <w:lastRenderedPageBreak/>
        <w:t>Приложени</w:t>
      </w:r>
      <w:r>
        <w:rPr>
          <w:sz w:val="28"/>
          <w:szCs w:val="28"/>
        </w:rPr>
        <w:t xml:space="preserve">е </w:t>
      </w:r>
      <w:r w:rsidRPr="0009311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93117">
        <w:rPr>
          <w:sz w:val="28"/>
          <w:szCs w:val="28"/>
        </w:rPr>
        <w:t xml:space="preserve">к приказу </w:t>
      </w:r>
    </w:p>
    <w:p w:rsidR="002264F5" w:rsidRDefault="002264F5" w:rsidP="002264F5">
      <w:pPr>
        <w:pStyle w:val="1"/>
        <w:spacing w:before="0" w:after="0"/>
        <w:ind w:left="5670"/>
        <w:rPr>
          <w:sz w:val="28"/>
          <w:szCs w:val="28"/>
        </w:rPr>
      </w:pPr>
      <w:r w:rsidRPr="00093117">
        <w:rPr>
          <w:sz w:val="28"/>
          <w:szCs w:val="28"/>
        </w:rPr>
        <w:t xml:space="preserve">Комитета Ленинградской области </w:t>
      </w:r>
    </w:p>
    <w:p w:rsidR="002264F5" w:rsidRPr="00093117" w:rsidRDefault="002264F5" w:rsidP="002264F5">
      <w:pPr>
        <w:pStyle w:val="1"/>
        <w:spacing w:before="0" w:after="0"/>
        <w:ind w:left="5670"/>
        <w:rPr>
          <w:sz w:val="28"/>
          <w:szCs w:val="28"/>
        </w:rPr>
      </w:pPr>
      <w:r w:rsidRPr="00093117">
        <w:rPr>
          <w:sz w:val="28"/>
          <w:szCs w:val="28"/>
        </w:rPr>
        <w:t xml:space="preserve">по обращению с отходами </w:t>
      </w:r>
    </w:p>
    <w:p w:rsidR="002264F5" w:rsidRPr="00093117" w:rsidRDefault="002264F5" w:rsidP="002264F5">
      <w:pPr>
        <w:pStyle w:val="1"/>
        <w:spacing w:before="0" w:after="0"/>
        <w:ind w:left="5670"/>
        <w:rPr>
          <w:sz w:val="28"/>
          <w:szCs w:val="28"/>
        </w:rPr>
      </w:pPr>
      <w:r w:rsidRPr="00093117">
        <w:rPr>
          <w:sz w:val="28"/>
          <w:szCs w:val="28"/>
        </w:rPr>
        <w:t>от ______________№_________</w:t>
      </w:r>
    </w:p>
    <w:p w:rsidR="002264F5" w:rsidRPr="00093117" w:rsidRDefault="002264F5" w:rsidP="002264F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2264F5" w:rsidRPr="00093117" w:rsidRDefault="002264F5" w:rsidP="002264F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2264F5" w:rsidRDefault="002264F5" w:rsidP="002264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64F5" w:rsidRDefault="002264F5" w:rsidP="002264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3117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2264F5" w:rsidRDefault="00402757" w:rsidP="002264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="002264F5" w:rsidRPr="009459CF">
        <w:rPr>
          <w:rFonts w:ascii="Times New Roman" w:hAnsi="Times New Roman"/>
          <w:b/>
          <w:bCs/>
          <w:sz w:val="28"/>
          <w:szCs w:val="28"/>
        </w:rPr>
        <w:t>омиссии по</w:t>
      </w:r>
      <w:r w:rsidR="002264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264F5" w:rsidRPr="009459CF">
        <w:rPr>
          <w:rFonts w:ascii="Times New Roman" w:hAnsi="Times New Roman"/>
          <w:b/>
          <w:bCs/>
          <w:sz w:val="28"/>
          <w:szCs w:val="28"/>
        </w:rPr>
        <w:t xml:space="preserve">соблюдению требований к служебному поведению государственных гражданских служащих Ленинградской области </w:t>
      </w:r>
    </w:p>
    <w:p w:rsidR="002264F5" w:rsidRDefault="002264F5" w:rsidP="002264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59CF">
        <w:rPr>
          <w:rFonts w:ascii="Times New Roman" w:hAnsi="Times New Roman"/>
          <w:b/>
          <w:bCs/>
          <w:sz w:val="28"/>
          <w:szCs w:val="28"/>
        </w:rPr>
        <w:t>и урегулированию конфликта интересов</w:t>
      </w:r>
    </w:p>
    <w:p w:rsidR="002264F5" w:rsidRDefault="002264F5" w:rsidP="002264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59CF">
        <w:rPr>
          <w:rFonts w:ascii="Times New Roman" w:hAnsi="Times New Roman"/>
          <w:b/>
          <w:bCs/>
          <w:sz w:val="28"/>
          <w:szCs w:val="28"/>
        </w:rPr>
        <w:t>в Комитете Ленинградской области по обращению с отходами</w:t>
      </w:r>
    </w:p>
    <w:p w:rsidR="002264F5" w:rsidRDefault="002264F5" w:rsidP="002264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64F5" w:rsidRPr="00456177" w:rsidRDefault="002264F5" w:rsidP="002264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64F5" w:rsidRPr="00456177" w:rsidRDefault="002264F5" w:rsidP="002264F5">
      <w:pPr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56177"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- з</w:t>
      </w:r>
      <w:r w:rsidRPr="00456177">
        <w:rPr>
          <w:rFonts w:ascii="Times New Roman" w:hAnsi="Times New Roman"/>
          <w:sz w:val="28"/>
          <w:szCs w:val="28"/>
        </w:rPr>
        <w:t xml:space="preserve">аместитель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456177">
        <w:rPr>
          <w:rFonts w:ascii="Times New Roman" w:hAnsi="Times New Roman"/>
          <w:sz w:val="28"/>
          <w:szCs w:val="28"/>
        </w:rPr>
        <w:t>омитета Ленинградской области</w:t>
      </w:r>
      <w:r>
        <w:rPr>
          <w:rFonts w:ascii="Times New Roman" w:hAnsi="Times New Roman"/>
          <w:sz w:val="28"/>
          <w:szCs w:val="28"/>
        </w:rPr>
        <w:t xml:space="preserve"> по обращению с отходами.</w:t>
      </w:r>
    </w:p>
    <w:p w:rsidR="002264F5" w:rsidRPr="00456177" w:rsidRDefault="002264F5" w:rsidP="002264F5">
      <w:pPr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56177">
        <w:rPr>
          <w:rFonts w:ascii="Times New Roman" w:hAnsi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/>
          <w:sz w:val="28"/>
          <w:szCs w:val="28"/>
        </w:rPr>
        <w:t xml:space="preserve"> - г</w:t>
      </w:r>
      <w:r w:rsidRPr="00456177">
        <w:rPr>
          <w:rFonts w:ascii="Times New Roman" w:hAnsi="Times New Roman"/>
          <w:sz w:val="28"/>
          <w:szCs w:val="28"/>
        </w:rPr>
        <w:t xml:space="preserve">осударственный гражданский служащий Ленинградской области, замещающий должность гражданской службы </w:t>
      </w:r>
      <w:r>
        <w:rPr>
          <w:rFonts w:ascii="Times New Roman" w:hAnsi="Times New Roman"/>
          <w:sz w:val="28"/>
          <w:szCs w:val="28"/>
        </w:rPr>
        <w:br/>
      </w:r>
      <w:r w:rsidRPr="0045617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</w:t>
      </w:r>
      <w:r w:rsidRPr="00456177">
        <w:rPr>
          <w:rFonts w:ascii="Times New Roman" w:hAnsi="Times New Roman"/>
          <w:sz w:val="28"/>
          <w:szCs w:val="28"/>
        </w:rPr>
        <w:t>омитете Ленинградской области</w:t>
      </w:r>
      <w:r>
        <w:rPr>
          <w:rFonts w:ascii="Times New Roman" w:hAnsi="Times New Roman"/>
          <w:sz w:val="28"/>
          <w:szCs w:val="28"/>
        </w:rPr>
        <w:t xml:space="preserve"> по обращению с отходами</w:t>
      </w:r>
      <w:r w:rsidRPr="00456177">
        <w:rPr>
          <w:rFonts w:ascii="Times New Roman" w:hAnsi="Times New Roman"/>
          <w:sz w:val="28"/>
          <w:szCs w:val="28"/>
        </w:rPr>
        <w:t xml:space="preserve"> и назначаемый председателем </w:t>
      </w:r>
      <w:r>
        <w:rPr>
          <w:rFonts w:ascii="Times New Roman" w:hAnsi="Times New Roman"/>
          <w:sz w:val="28"/>
          <w:szCs w:val="28"/>
        </w:rPr>
        <w:t>К</w:t>
      </w:r>
      <w:r w:rsidRPr="00456177">
        <w:rPr>
          <w:rFonts w:ascii="Times New Roman" w:hAnsi="Times New Roman"/>
          <w:sz w:val="28"/>
          <w:szCs w:val="28"/>
        </w:rPr>
        <w:t>омитета Ленинградской области</w:t>
      </w:r>
      <w:r>
        <w:rPr>
          <w:rFonts w:ascii="Times New Roman" w:hAnsi="Times New Roman"/>
          <w:sz w:val="28"/>
          <w:szCs w:val="28"/>
        </w:rPr>
        <w:t xml:space="preserve"> по обращению с отходами.</w:t>
      </w:r>
    </w:p>
    <w:p w:rsidR="002264F5" w:rsidRDefault="002264F5" w:rsidP="002264F5">
      <w:pPr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56177">
        <w:rPr>
          <w:rFonts w:ascii="Times New Roman" w:hAnsi="Times New Roman"/>
          <w:sz w:val="28"/>
          <w:szCs w:val="28"/>
        </w:rPr>
        <w:t>Члены комиссии:</w:t>
      </w:r>
    </w:p>
    <w:p w:rsidR="002264F5" w:rsidRPr="00456177" w:rsidRDefault="002264F5" w:rsidP="002264F5">
      <w:pPr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56177">
        <w:rPr>
          <w:rFonts w:ascii="Times New Roman" w:hAnsi="Times New Roman"/>
          <w:sz w:val="28"/>
          <w:szCs w:val="28"/>
        </w:rPr>
        <w:t xml:space="preserve">осударственный гражданский служащий Ленинградской области - представитель </w:t>
      </w:r>
      <w:r>
        <w:rPr>
          <w:rFonts w:ascii="Times New Roman" w:hAnsi="Times New Roman"/>
          <w:sz w:val="28"/>
          <w:szCs w:val="28"/>
        </w:rPr>
        <w:t>К</w:t>
      </w:r>
      <w:r w:rsidRPr="00456177">
        <w:rPr>
          <w:rFonts w:ascii="Times New Roman" w:hAnsi="Times New Roman"/>
          <w:sz w:val="28"/>
          <w:szCs w:val="28"/>
        </w:rPr>
        <w:t>омитета правового обеспечения Ленинградской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2264F5" w:rsidRPr="00456177" w:rsidRDefault="002264F5" w:rsidP="002264F5">
      <w:pPr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56177">
        <w:rPr>
          <w:rFonts w:ascii="Times New Roman" w:hAnsi="Times New Roman"/>
          <w:sz w:val="28"/>
          <w:szCs w:val="28"/>
        </w:rPr>
        <w:t xml:space="preserve">осударственный гражданский служащий Ленинградской области - представитель </w:t>
      </w:r>
      <w:r>
        <w:rPr>
          <w:rFonts w:ascii="Times New Roman" w:hAnsi="Times New Roman"/>
          <w:sz w:val="28"/>
          <w:szCs w:val="28"/>
        </w:rPr>
        <w:t>У</w:t>
      </w:r>
      <w:r w:rsidRPr="00456177">
        <w:rPr>
          <w:rFonts w:ascii="Times New Roman" w:hAnsi="Times New Roman"/>
          <w:sz w:val="28"/>
          <w:szCs w:val="28"/>
        </w:rPr>
        <w:t xml:space="preserve">правления государственной службы и кадров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456177">
        <w:rPr>
          <w:rFonts w:ascii="Times New Roman" w:hAnsi="Times New Roman"/>
          <w:sz w:val="28"/>
          <w:szCs w:val="28"/>
        </w:rPr>
        <w:t>Губернатора и Правительства Ленинградской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2264F5" w:rsidRDefault="002264F5" w:rsidP="002264F5">
      <w:pPr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56177">
        <w:rPr>
          <w:rFonts w:ascii="Times New Roman" w:hAnsi="Times New Roman"/>
          <w:sz w:val="28"/>
          <w:szCs w:val="28"/>
        </w:rPr>
        <w:t>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  <w:r>
        <w:rPr>
          <w:rFonts w:ascii="Times New Roman" w:hAnsi="Times New Roman"/>
          <w:sz w:val="28"/>
          <w:szCs w:val="28"/>
        </w:rPr>
        <w:t>.</w:t>
      </w:r>
    </w:p>
    <w:p w:rsidR="00402757" w:rsidRDefault="002264F5" w:rsidP="00402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757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402757" w:rsidRPr="00402757">
        <w:rPr>
          <w:rFonts w:ascii="Times New Roman" w:hAnsi="Times New Roman" w:cs="Times New Roman"/>
          <w:sz w:val="28"/>
          <w:szCs w:val="28"/>
        </w:rPr>
        <w:t>–</w:t>
      </w:r>
      <w:r w:rsidRPr="00402757">
        <w:rPr>
          <w:rFonts w:ascii="Times New Roman" w:hAnsi="Times New Roman" w:cs="Times New Roman"/>
          <w:sz w:val="28"/>
          <w:szCs w:val="28"/>
        </w:rPr>
        <w:t xml:space="preserve"> </w:t>
      </w:r>
      <w:r w:rsidR="00402757" w:rsidRPr="00402757">
        <w:rPr>
          <w:rFonts w:ascii="Times New Roman" w:hAnsi="Times New Roman" w:cs="Times New Roman"/>
          <w:sz w:val="28"/>
          <w:szCs w:val="28"/>
        </w:rPr>
        <w:t>г</w:t>
      </w:r>
      <w:r w:rsidR="00402757" w:rsidRPr="00402757">
        <w:rPr>
          <w:rFonts w:ascii="Times New Roman" w:hAnsi="Times New Roman" w:cs="Times New Roman"/>
          <w:sz w:val="28"/>
          <w:szCs w:val="28"/>
        </w:rPr>
        <w:t>осударственный гражданский служащий Ленинградской области - представитель управления профилактики коррупционны</w:t>
      </w:r>
      <w:r w:rsidR="00F615D9">
        <w:rPr>
          <w:rFonts w:ascii="Times New Roman" w:hAnsi="Times New Roman" w:cs="Times New Roman"/>
          <w:sz w:val="28"/>
          <w:szCs w:val="28"/>
        </w:rPr>
        <w:t>х и иных правонарушений Администрации</w:t>
      </w:r>
      <w:r w:rsidR="00402757" w:rsidRPr="00402757"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Ленинградской области</w:t>
      </w:r>
      <w:r w:rsidR="00F615D9">
        <w:rPr>
          <w:rFonts w:ascii="Times New Roman" w:hAnsi="Times New Roman" w:cs="Times New Roman"/>
          <w:sz w:val="28"/>
          <w:szCs w:val="28"/>
        </w:rPr>
        <w:t>.</w:t>
      </w:r>
    </w:p>
    <w:p w:rsidR="002264F5" w:rsidRDefault="002264F5" w:rsidP="002264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2757" w:rsidRDefault="00402757" w:rsidP="002264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2757" w:rsidRPr="00456177" w:rsidRDefault="00402757" w:rsidP="002264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64F5" w:rsidRDefault="002264F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264F5" w:rsidRPr="0070214D" w:rsidRDefault="002264F5" w:rsidP="002264F5">
      <w:pPr>
        <w:pStyle w:val="1"/>
        <w:spacing w:before="0" w:after="0"/>
        <w:ind w:left="5245"/>
        <w:rPr>
          <w:sz w:val="28"/>
          <w:szCs w:val="28"/>
        </w:rPr>
      </w:pPr>
      <w:r w:rsidRPr="0070214D">
        <w:rPr>
          <w:sz w:val="28"/>
          <w:szCs w:val="28"/>
        </w:rPr>
        <w:lastRenderedPageBreak/>
        <w:t xml:space="preserve">Приложение 2 к приказу </w:t>
      </w:r>
    </w:p>
    <w:p w:rsidR="002264F5" w:rsidRPr="0070214D" w:rsidRDefault="002264F5" w:rsidP="002264F5">
      <w:pPr>
        <w:pStyle w:val="1"/>
        <w:spacing w:before="0" w:after="0"/>
        <w:ind w:left="5245"/>
        <w:rPr>
          <w:sz w:val="28"/>
          <w:szCs w:val="28"/>
        </w:rPr>
      </w:pPr>
      <w:r w:rsidRPr="0070214D">
        <w:rPr>
          <w:sz w:val="28"/>
          <w:szCs w:val="28"/>
        </w:rPr>
        <w:t xml:space="preserve">Комитета Ленинградской области по обращению с отходами </w:t>
      </w:r>
    </w:p>
    <w:p w:rsidR="002264F5" w:rsidRPr="0070214D" w:rsidRDefault="002264F5" w:rsidP="002264F5">
      <w:pPr>
        <w:pStyle w:val="1"/>
        <w:spacing w:before="0" w:after="0"/>
        <w:ind w:left="5245"/>
        <w:rPr>
          <w:sz w:val="28"/>
          <w:szCs w:val="28"/>
        </w:rPr>
      </w:pPr>
      <w:r w:rsidRPr="0070214D">
        <w:rPr>
          <w:sz w:val="28"/>
          <w:szCs w:val="28"/>
        </w:rPr>
        <w:t>от ______________№_________</w:t>
      </w:r>
    </w:p>
    <w:p w:rsidR="002264F5" w:rsidRPr="0070214D" w:rsidRDefault="002264F5" w:rsidP="002264F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2264F5" w:rsidRPr="0070214D" w:rsidRDefault="002264F5" w:rsidP="002264F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302C94" w:rsidRPr="0070214D" w:rsidRDefault="00302C94" w:rsidP="002264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64F5" w:rsidRPr="0070214D" w:rsidRDefault="002264F5" w:rsidP="002264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214D">
        <w:rPr>
          <w:rFonts w:ascii="Times New Roman" w:hAnsi="Times New Roman"/>
          <w:b/>
          <w:sz w:val="28"/>
          <w:szCs w:val="28"/>
        </w:rPr>
        <w:t xml:space="preserve">ПОЛОЖЕНИЕ  </w:t>
      </w:r>
    </w:p>
    <w:p w:rsidR="002264F5" w:rsidRPr="0070214D" w:rsidRDefault="002264F5" w:rsidP="002264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214D">
        <w:rPr>
          <w:rFonts w:ascii="Times New Roman" w:hAnsi="Times New Roman"/>
          <w:b/>
          <w:bCs/>
          <w:sz w:val="28"/>
          <w:szCs w:val="28"/>
        </w:rPr>
        <w:t xml:space="preserve">о порядке работы Комиссии по соблюдению требований к служебному поведению государственных гражданских служащих </w:t>
      </w:r>
    </w:p>
    <w:p w:rsidR="002264F5" w:rsidRPr="0070214D" w:rsidRDefault="002264F5" w:rsidP="002264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214D">
        <w:rPr>
          <w:rFonts w:ascii="Times New Roman" w:hAnsi="Times New Roman"/>
          <w:b/>
          <w:bCs/>
          <w:sz w:val="28"/>
          <w:szCs w:val="28"/>
        </w:rPr>
        <w:t>Ленинградской области и урегулированию конфликта интересов</w:t>
      </w:r>
    </w:p>
    <w:p w:rsidR="002264F5" w:rsidRPr="0070214D" w:rsidRDefault="002264F5" w:rsidP="002264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214D">
        <w:rPr>
          <w:rFonts w:ascii="Times New Roman" w:hAnsi="Times New Roman"/>
          <w:b/>
          <w:bCs/>
          <w:sz w:val="28"/>
          <w:szCs w:val="28"/>
        </w:rPr>
        <w:t>в Комитете Ленинградской области по обращению с отходами</w:t>
      </w:r>
    </w:p>
    <w:p w:rsidR="002264F5" w:rsidRPr="0070214D" w:rsidRDefault="002264F5" w:rsidP="002264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64F5" w:rsidRPr="0070214D" w:rsidRDefault="002264F5" w:rsidP="002264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64F5" w:rsidRPr="0070214D" w:rsidRDefault="002264F5" w:rsidP="002264F5">
      <w:pPr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0214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264F5" w:rsidRPr="0070214D" w:rsidRDefault="002264F5" w:rsidP="002264F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>1.1. Настоящим Положением определяется порядок работы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Ленинградской области по обращению с отходами </w:t>
      </w:r>
      <w:r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>(далее - Комиссия).</w:t>
      </w:r>
    </w:p>
    <w:p w:rsidR="002264F5" w:rsidRPr="0070214D" w:rsidRDefault="002264F5" w:rsidP="002264F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70214D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</w:t>
      </w:r>
      <w:hyperlink r:id="rId8" w:history="1">
        <w:r w:rsidRPr="0070214D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70214D">
        <w:rPr>
          <w:rFonts w:ascii="Times New Roman" w:hAnsi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 xml:space="preserve">и Правительства Российской Федерации, правовыми актами Ленинградской области, </w:t>
      </w:r>
      <w:hyperlink r:id="rId9" w:history="1">
        <w:r w:rsidRPr="0070214D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70214D">
        <w:rPr>
          <w:rFonts w:ascii="Times New Roman" w:hAnsi="Times New Roman"/>
          <w:sz w:val="28"/>
          <w:szCs w:val="28"/>
        </w:rPr>
        <w:t xml:space="preserve"> о порядке работы комиссии по соблюдению требований </w:t>
      </w:r>
      <w:r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>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утвержденным постановлением Правительства</w:t>
      </w:r>
      <w:proofErr w:type="gramEnd"/>
      <w:r w:rsidRPr="0070214D">
        <w:rPr>
          <w:rFonts w:ascii="Times New Roman" w:hAnsi="Times New Roman"/>
          <w:sz w:val="28"/>
          <w:szCs w:val="28"/>
        </w:rPr>
        <w:t xml:space="preserve"> Ленинградской области </w:t>
      </w:r>
      <w:r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70214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.12.2</w:t>
      </w:r>
      <w:r w:rsidRPr="0070214D">
        <w:rPr>
          <w:rFonts w:ascii="Times New Roman" w:hAnsi="Times New Roman"/>
          <w:sz w:val="28"/>
          <w:szCs w:val="28"/>
        </w:rPr>
        <w:t>010 № 334, а также настоящим Положением.</w:t>
      </w:r>
    </w:p>
    <w:p w:rsidR="002264F5" w:rsidRPr="0070214D" w:rsidRDefault="002264F5" w:rsidP="002264F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>1.3. Основной задачей Комиссии является содействие Комитету Ленинградской области по обращению с отходами (далее - Комитет):</w:t>
      </w:r>
    </w:p>
    <w:p w:rsidR="002264F5" w:rsidRPr="0070214D" w:rsidRDefault="002264F5" w:rsidP="002264F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 xml:space="preserve">а) в обеспечении соблюдения государственными гражданскими служащими Ленинградской области в Комитете (далее - гражданские служащие) ограничений </w:t>
      </w:r>
      <w:r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 xml:space="preserve">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70214D">
          <w:rPr>
            <w:rFonts w:ascii="Times New Roman" w:hAnsi="Times New Roman"/>
            <w:sz w:val="28"/>
            <w:szCs w:val="28"/>
          </w:rPr>
          <w:t>законом</w:t>
        </w:r>
      </w:hyperlink>
      <w:r w:rsidRPr="0070214D">
        <w:rPr>
          <w:rFonts w:ascii="Times New Roman" w:hAnsi="Times New Roman"/>
          <w:sz w:val="28"/>
          <w:szCs w:val="28"/>
        </w:rPr>
        <w:t xml:space="preserve"> от 25.12.2008 № 273-ФЗ «О противодействии коррупции», другими федеральными законами (далее - требования к служебному поведению </w:t>
      </w:r>
      <w:proofErr w:type="gramStart"/>
      <w:r w:rsidRPr="0070214D">
        <w:rPr>
          <w:rFonts w:ascii="Times New Roman" w:hAnsi="Times New Roman"/>
          <w:sz w:val="28"/>
          <w:szCs w:val="28"/>
        </w:rPr>
        <w:t>и(</w:t>
      </w:r>
      <w:proofErr w:type="gramEnd"/>
      <w:r w:rsidRPr="0070214D">
        <w:rPr>
          <w:rFonts w:ascii="Times New Roman" w:hAnsi="Times New Roman"/>
          <w:sz w:val="28"/>
          <w:szCs w:val="28"/>
        </w:rPr>
        <w:t>или) требования об урегулировании конфликта интересов);</w:t>
      </w:r>
    </w:p>
    <w:p w:rsidR="002264F5" w:rsidRPr="0070214D" w:rsidRDefault="002264F5" w:rsidP="002264F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>б) в осуществлении в Комитете мер по предупреждению коррупции.</w:t>
      </w:r>
    </w:p>
    <w:p w:rsidR="002264F5" w:rsidRPr="0070214D" w:rsidRDefault="002264F5" w:rsidP="002264F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 xml:space="preserve">1.4. Комиссия рассматривает вопросы, связанные с соблюдением требований к служебному поведению </w:t>
      </w:r>
      <w:proofErr w:type="gramStart"/>
      <w:r w:rsidRPr="0070214D">
        <w:rPr>
          <w:rFonts w:ascii="Times New Roman" w:hAnsi="Times New Roman"/>
          <w:sz w:val="28"/>
          <w:szCs w:val="28"/>
        </w:rPr>
        <w:t>и(</w:t>
      </w:r>
      <w:proofErr w:type="gramEnd"/>
      <w:r w:rsidRPr="0070214D">
        <w:rPr>
          <w:rFonts w:ascii="Times New Roman" w:hAnsi="Times New Roman"/>
          <w:sz w:val="28"/>
          <w:szCs w:val="28"/>
        </w:rPr>
        <w:t xml:space="preserve">или) требований об урегулировании конфликта интересов, в отношении гражданских служащих, замещающих должности </w:t>
      </w:r>
      <w:r w:rsidRPr="0070214D">
        <w:rPr>
          <w:rFonts w:ascii="Times New Roman" w:hAnsi="Times New Roman"/>
          <w:sz w:val="28"/>
          <w:szCs w:val="28"/>
        </w:rPr>
        <w:lastRenderedPageBreak/>
        <w:t xml:space="preserve">государственной гражданской службы (далее - должности гражданской службы) </w:t>
      </w:r>
      <w:r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>в Комитете (за исключением гражданских служащих, замещающих должности гражданской службы, назначение на которые и освобождение от которых осуществляются Губернатором Ленинградской области).</w:t>
      </w:r>
    </w:p>
    <w:p w:rsidR="002264F5" w:rsidRPr="0070214D" w:rsidRDefault="002264F5" w:rsidP="002264F5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64F5" w:rsidRDefault="002264F5" w:rsidP="002264F5">
      <w:pPr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0214D">
        <w:rPr>
          <w:rFonts w:ascii="Times New Roman" w:hAnsi="Times New Roman"/>
          <w:b/>
          <w:sz w:val="28"/>
          <w:szCs w:val="28"/>
        </w:rPr>
        <w:t>2. Основания для проведения заседания Комиссии</w:t>
      </w:r>
    </w:p>
    <w:p w:rsidR="00F615D9" w:rsidRPr="0070214D" w:rsidRDefault="00F615D9" w:rsidP="002264F5">
      <w:pPr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264F5" w:rsidRPr="0070214D" w:rsidRDefault="002264F5" w:rsidP="002264F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2"/>
      <w:bookmarkEnd w:id="0"/>
      <w:r w:rsidRPr="0070214D">
        <w:rPr>
          <w:rFonts w:ascii="Times New Roman" w:hAnsi="Times New Roman"/>
          <w:sz w:val="28"/>
          <w:szCs w:val="28"/>
        </w:rPr>
        <w:t>2.1. Основаниями для проведения заседания комиссии являются:</w:t>
      </w:r>
    </w:p>
    <w:p w:rsidR="002264F5" w:rsidRPr="0070214D" w:rsidRDefault="002264F5" w:rsidP="002264F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3"/>
      <w:bookmarkEnd w:id="1"/>
      <w:proofErr w:type="gramStart"/>
      <w:r w:rsidRPr="0070214D">
        <w:rPr>
          <w:rFonts w:ascii="Times New Roman" w:hAnsi="Times New Roman"/>
          <w:sz w:val="28"/>
          <w:szCs w:val="28"/>
        </w:rPr>
        <w:t>а) 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F615D9">
        <w:rPr>
          <w:rFonts w:ascii="Times New Roman" w:hAnsi="Times New Roman"/>
          <w:sz w:val="28"/>
          <w:szCs w:val="28"/>
        </w:rPr>
        <w:t xml:space="preserve">первым </w:t>
      </w:r>
      <w:r w:rsidRPr="0070214D">
        <w:rPr>
          <w:rFonts w:ascii="Times New Roman" w:hAnsi="Times New Roman"/>
          <w:sz w:val="28"/>
          <w:szCs w:val="28"/>
        </w:rPr>
        <w:t xml:space="preserve">вице-губернатором Ленинградской области - руководителем аппарата Губернатора и Правительства Ленинградской области </w:t>
      </w:r>
      <w:r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1" w:history="1">
        <w:r w:rsidRPr="0070214D">
          <w:rPr>
            <w:rFonts w:ascii="Times New Roman" w:hAnsi="Times New Roman"/>
            <w:sz w:val="28"/>
            <w:szCs w:val="28"/>
          </w:rPr>
          <w:t>пунктом 22</w:t>
        </w:r>
      </w:hyperlink>
      <w:r w:rsidRPr="0070214D">
        <w:rPr>
          <w:rFonts w:ascii="Times New Roman" w:hAnsi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14D">
        <w:rPr>
          <w:rFonts w:ascii="Times New Roman" w:hAnsi="Times New Roman"/>
          <w:sz w:val="28"/>
          <w:szCs w:val="28"/>
        </w:rPr>
        <w:t xml:space="preserve">в органах исполнительной власти </w:t>
      </w:r>
      <w:r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>и аппаратах мировых судей Ленинградской области, утвержденного постановлением</w:t>
      </w:r>
      <w:proofErr w:type="gramEnd"/>
      <w:r w:rsidRPr="0070214D">
        <w:rPr>
          <w:rFonts w:ascii="Times New Roman" w:hAnsi="Times New Roman"/>
          <w:sz w:val="28"/>
          <w:szCs w:val="28"/>
        </w:rPr>
        <w:t xml:space="preserve"> Губернатора Ленинградской области от </w:t>
      </w:r>
      <w:r>
        <w:rPr>
          <w:rFonts w:ascii="Times New Roman" w:hAnsi="Times New Roman"/>
          <w:sz w:val="28"/>
          <w:szCs w:val="28"/>
        </w:rPr>
        <w:t>11.12.2009 №</w:t>
      </w:r>
      <w:r w:rsidRPr="0070214D">
        <w:rPr>
          <w:rFonts w:ascii="Times New Roman" w:hAnsi="Times New Roman"/>
          <w:sz w:val="28"/>
          <w:szCs w:val="28"/>
        </w:rPr>
        <w:t xml:space="preserve"> 120-пг, материалов проверки, свидетельствующих:</w:t>
      </w:r>
    </w:p>
    <w:p w:rsidR="002264F5" w:rsidRPr="0070214D" w:rsidRDefault="002264F5" w:rsidP="002264F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14"/>
      <w:bookmarkEnd w:id="2"/>
      <w:r w:rsidRPr="0070214D">
        <w:rPr>
          <w:rFonts w:ascii="Times New Roman" w:hAnsi="Times New Roman"/>
          <w:sz w:val="28"/>
          <w:szCs w:val="28"/>
        </w:rPr>
        <w:t xml:space="preserve">о представлении гражданским служащим недостоверных или неполных сведений, предусмотренных </w:t>
      </w:r>
      <w:hyperlink r:id="rId12" w:history="1">
        <w:r w:rsidRPr="0070214D">
          <w:rPr>
            <w:rFonts w:ascii="Times New Roman" w:hAnsi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/>
            <w:sz w:val="28"/>
            <w:szCs w:val="28"/>
          </w:rPr>
          <w:t>«</w:t>
        </w:r>
        <w:r w:rsidRPr="0070214D">
          <w:rPr>
            <w:rFonts w:ascii="Times New Roman" w:hAnsi="Times New Roman"/>
            <w:sz w:val="28"/>
            <w:szCs w:val="28"/>
          </w:rPr>
          <w:t>а</w:t>
        </w:r>
        <w:r>
          <w:rPr>
            <w:rFonts w:ascii="Times New Roman" w:hAnsi="Times New Roman"/>
            <w:sz w:val="28"/>
            <w:szCs w:val="28"/>
          </w:rPr>
          <w:t>»</w:t>
        </w:r>
        <w:r w:rsidRPr="0070214D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Pr="0070214D">
        <w:rPr>
          <w:rFonts w:ascii="Times New Roman" w:hAnsi="Times New Roman"/>
          <w:sz w:val="28"/>
          <w:szCs w:val="28"/>
        </w:rPr>
        <w:t xml:space="preserve"> указанного Положения;</w:t>
      </w:r>
    </w:p>
    <w:p w:rsidR="002264F5" w:rsidRPr="0070214D" w:rsidRDefault="002264F5" w:rsidP="002264F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15"/>
      <w:bookmarkEnd w:id="3"/>
      <w:r w:rsidRPr="0070214D">
        <w:rPr>
          <w:rFonts w:ascii="Times New Roman" w:hAnsi="Times New Roman"/>
          <w:sz w:val="28"/>
          <w:szCs w:val="28"/>
        </w:rPr>
        <w:t xml:space="preserve">о несоблюдении гражданским служащим требований к служебному поведению </w:t>
      </w:r>
      <w:proofErr w:type="gramStart"/>
      <w:r w:rsidRPr="0070214D">
        <w:rPr>
          <w:rFonts w:ascii="Times New Roman" w:hAnsi="Times New Roman"/>
          <w:sz w:val="28"/>
          <w:szCs w:val="28"/>
        </w:rPr>
        <w:t>и(</w:t>
      </w:r>
      <w:proofErr w:type="gramEnd"/>
      <w:r w:rsidRPr="0070214D">
        <w:rPr>
          <w:rFonts w:ascii="Times New Roman" w:hAnsi="Times New Roman"/>
          <w:sz w:val="28"/>
          <w:szCs w:val="28"/>
        </w:rPr>
        <w:t>или) требований об урегулировании конфликта интересов;</w:t>
      </w:r>
    </w:p>
    <w:p w:rsidR="002264F5" w:rsidRPr="0070214D" w:rsidRDefault="002264F5" w:rsidP="002264F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16"/>
      <w:bookmarkEnd w:id="4"/>
      <w:proofErr w:type="gramStart"/>
      <w:r w:rsidRPr="0070214D">
        <w:rPr>
          <w:rFonts w:ascii="Times New Roman" w:hAnsi="Times New Roman"/>
          <w:sz w:val="28"/>
          <w:szCs w:val="28"/>
        </w:rPr>
        <w:t>б) поступившее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14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</w:t>
      </w:r>
      <w:r w:rsidRPr="0070214D">
        <w:rPr>
          <w:rFonts w:ascii="Times New Roman" w:hAnsi="Times New Roman"/>
          <w:sz w:val="28"/>
          <w:szCs w:val="28"/>
        </w:rPr>
        <w:t>правление профилактики коррупционных и иных правонарушений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14D">
        <w:rPr>
          <w:rFonts w:ascii="Times New Roman" w:hAnsi="Times New Roman"/>
          <w:sz w:val="28"/>
          <w:szCs w:val="28"/>
        </w:rPr>
        <w:t>Администрации Губернатора и Правительства Ленинградской области:</w:t>
      </w:r>
      <w:proofErr w:type="gramEnd"/>
    </w:p>
    <w:p w:rsidR="002264F5" w:rsidRPr="0070214D" w:rsidRDefault="002264F5" w:rsidP="002264F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17"/>
      <w:bookmarkEnd w:id="5"/>
      <w:proofErr w:type="gramStart"/>
      <w:r w:rsidRPr="0070214D">
        <w:rPr>
          <w:rFonts w:ascii="Times New Roman" w:hAnsi="Times New Roman"/>
          <w:sz w:val="28"/>
          <w:szCs w:val="28"/>
        </w:rPr>
        <w:t xml:space="preserve">обращение гражданина, замещавшего в </w:t>
      </w:r>
      <w:r>
        <w:rPr>
          <w:rFonts w:ascii="Times New Roman" w:hAnsi="Times New Roman"/>
          <w:sz w:val="28"/>
          <w:szCs w:val="28"/>
        </w:rPr>
        <w:t xml:space="preserve">Комитете </w:t>
      </w:r>
      <w:r w:rsidRPr="0070214D">
        <w:rPr>
          <w:rFonts w:ascii="Times New Roman" w:hAnsi="Times New Roman"/>
          <w:sz w:val="28"/>
          <w:szCs w:val="28"/>
        </w:rPr>
        <w:t xml:space="preserve">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</w:t>
      </w:r>
      <w:r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 xml:space="preserve">в коммерческой или некоммерческой организации либо на выполнение работы </w:t>
      </w:r>
      <w:r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>на условиях гражданско-правового договора в коммерческой или некоммерческой организации,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14D">
        <w:rPr>
          <w:rFonts w:ascii="Times New Roman" w:hAnsi="Times New Roman"/>
          <w:sz w:val="28"/>
          <w:szCs w:val="28"/>
        </w:rPr>
        <w:t>отдельные функции по государственному управлению этой организацией входили в его должностные</w:t>
      </w:r>
      <w:proofErr w:type="gramEnd"/>
      <w:r w:rsidRPr="0070214D">
        <w:rPr>
          <w:rFonts w:ascii="Times New Roman" w:hAnsi="Times New Roman"/>
          <w:sz w:val="28"/>
          <w:szCs w:val="28"/>
        </w:rPr>
        <w:t xml:space="preserve"> (служебные) обязанности, до истечения двух лет со дня увольнения с гражданской службы;</w:t>
      </w:r>
    </w:p>
    <w:p w:rsidR="002264F5" w:rsidRPr="0070214D" w:rsidRDefault="002264F5" w:rsidP="002264F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8"/>
      <w:bookmarkEnd w:id="6"/>
      <w:r w:rsidRPr="0070214D">
        <w:rPr>
          <w:rFonts w:ascii="Times New Roman" w:hAnsi="Times New Roman"/>
          <w:sz w:val="28"/>
          <w:szCs w:val="28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264F5" w:rsidRPr="0070214D" w:rsidRDefault="002264F5" w:rsidP="002264F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19"/>
      <w:bookmarkEnd w:id="7"/>
      <w:r w:rsidRPr="0070214D">
        <w:rPr>
          <w:rFonts w:ascii="Times New Roman" w:hAnsi="Times New Roman"/>
          <w:sz w:val="28"/>
          <w:szCs w:val="28"/>
        </w:rPr>
        <w:t xml:space="preserve">заявление гражданского служащего о невозможности выполнить требования Федерального </w:t>
      </w:r>
      <w:hyperlink r:id="rId13" w:history="1">
        <w:r w:rsidRPr="0070214D">
          <w:rPr>
            <w:rFonts w:ascii="Times New Roman" w:hAnsi="Times New Roman"/>
            <w:sz w:val="28"/>
            <w:szCs w:val="28"/>
          </w:rPr>
          <w:t>закона</w:t>
        </w:r>
      </w:hyperlink>
      <w:r w:rsidRPr="0070214D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07.05.2013 №</w:t>
      </w:r>
      <w:r w:rsidRPr="0070214D">
        <w:rPr>
          <w:rFonts w:ascii="Times New Roman" w:hAnsi="Times New Roman"/>
          <w:sz w:val="28"/>
          <w:szCs w:val="28"/>
        </w:rPr>
        <w:t xml:space="preserve"> 79-ФЗ </w:t>
      </w:r>
      <w:r>
        <w:rPr>
          <w:rFonts w:ascii="Times New Roman" w:hAnsi="Times New Roman"/>
          <w:sz w:val="28"/>
          <w:szCs w:val="28"/>
        </w:rPr>
        <w:t>«</w:t>
      </w:r>
      <w:r w:rsidRPr="0070214D">
        <w:rPr>
          <w:rFonts w:ascii="Times New Roman" w:hAnsi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</w:t>
      </w:r>
      <w:r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 xml:space="preserve">и ценности в иностранных банках, расположенных за пределами территории Российской Федерации, владеть </w:t>
      </w:r>
      <w:proofErr w:type="gramStart"/>
      <w:r w:rsidRPr="0070214D">
        <w:rPr>
          <w:rFonts w:ascii="Times New Roman" w:hAnsi="Times New Roman"/>
          <w:sz w:val="28"/>
          <w:szCs w:val="28"/>
        </w:rPr>
        <w:t>и(</w:t>
      </w:r>
      <w:proofErr w:type="gramEnd"/>
      <w:r w:rsidRPr="0070214D">
        <w:rPr>
          <w:rFonts w:ascii="Times New Roman" w:hAnsi="Times New Roman"/>
          <w:sz w:val="28"/>
          <w:szCs w:val="28"/>
        </w:rPr>
        <w:t>или) пользоваться иностранными финансовыми инструментами</w:t>
      </w:r>
      <w:r>
        <w:rPr>
          <w:rFonts w:ascii="Times New Roman" w:hAnsi="Times New Roman"/>
          <w:sz w:val="28"/>
          <w:szCs w:val="28"/>
        </w:rPr>
        <w:t>»</w:t>
      </w:r>
      <w:r w:rsidRPr="0070214D">
        <w:rPr>
          <w:rFonts w:ascii="Times New Roman" w:hAnsi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/>
          <w:sz w:val="28"/>
          <w:szCs w:val="28"/>
        </w:rPr>
        <w:t>«</w:t>
      </w:r>
      <w:r w:rsidRPr="0070214D">
        <w:rPr>
          <w:rFonts w:ascii="Times New Roman" w:hAnsi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</w:t>
      </w:r>
      <w:r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 xml:space="preserve">и ценности в иностранных банках, расположенных за пределами территории Российской Федерации, владеть </w:t>
      </w:r>
      <w:proofErr w:type="gramStart"/>
      <w:r w:rsidRPr="0070214D">
        <w:rPr>
          <w:rFonts w:ascii="Times New Roman" w:hAnsi="Times New Roman"/>
          <w:sz w:val="28"/>
          <w:szCs w:val="28"/>
        </w:rPr>
        <w:t>и(</w:t>
      </w:r>
      <w:proofErr w:type="gramEnd"/>
      <w:r w:rsidRPr="0070214D">
        <w:rPr>
          <w:rFonts w:ascii="Times New Roman" w:hAnsi="Times New Roman"/>
          <w:sz w:val="28"/>
          <w:szCs w:val="28"/>
        </w:rPr>
        <w:t xml:space="preserve">или) пользоваться иностранными финансовыми </w:t>
      </w:r>
      <w:r w:rsidRPr="0070214D">
        <w:rPr>
          <w:rFonts w:ascii="Times New Roman" w:hAnsi="Times New Roman"/>
          <w:sz w:val="28"/>
          <w:szCs w:val="28"/>
        </w:rPr>
        <w:lastRenderedPageBreak/>
        <w:t>инструментами</w:t>
      </w:r>
      <w:r>
        <w:rPr>
          <w:rFonts w:ascii="Times New Roman" w:hAnsi="Times New Roman"/>
          <w:sz w:val="28"/>
          <w:szCs w:val="28"/>
        </w:rPr>
        <w:t>»</w:t>
      </w:r>
      <w:r w:rsidRPr="0070214D">
        <w:rPr>
          <w:rFonts w:ascii="Times New Roman" w:hAnsi="Times New Roman"/>
          <w:sz w:val="28"/>
          <w:szCs w:val="28"/>
        </w:rPr>
        <w:t xml:space="preserve">) в связи с арестом, запретом распоряжения, наложенными компетентными органами иностранного государства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 xml:space="preserve">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</w:t>
      </w:r>
      <w:r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>и ценностей в иностранном банке и(или)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264F5" w:rsidRPr="0070214D" w:rsidRDefault="002264F5" w:rsidP="002264F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20"/>
      <w:bookmarkEnd w:id="8"/>
      <w:r w:rsidRPr="0070214D">
        <w:rPr>
          <w:rFonts w:ascii="Times New Roman" w:hAnsi="Times New Roman"/>
          <w:sz w:val="28"/>
          <w:szCs w:val="28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264F5" w:rsidRPr="0070214D" w:rsidRDefault="002264F5" w:rsidP="002264F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21"/>
      <w:bookmarkEnd w:id="9"/>
      <w:r w:rsidRPr="0070214D">
        <w:rPr>
          <w:rFonts w:ascii="Times New Roman" w:hAnsi="Times New Roman"/>
          <w:sz w:val="28"/>
          <w:szCs w:val="28"/>
        </w:rPr>
        <w:t xml:space="preserve">в) представление </w:t>
      </w:r>
      <w:r>
        <w:rPr>
          <w:rFonts w:ascii="Times New Roman" w:hAnsi="Times New Roman"/>
          <w:sz w:val="28"/>
          <w:szCs w:val="28"/>
        </w:rPr>
        <w:t xml:space="preserve">председателя Комитета </w:t>
      </w:r>
      <w:r w:rsidRPr="0070214D">
        <w:rPr>
          <w:rFonts w:ascii="Times New Roman" w:hAnsi="Times New Roman"/>
          <w:sz w:val="28"/>
          <w:szCs w:val="28"/>
        </w:rPr>
        <w:t xml:space="preserve">или любого члена комиссии, касающееся обеспечения соблюдения гражданским служащим требований </w:t>
      </w:r>
      <w:r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 xml:space="preserve">к служебному поведению </w:t>
      </w:r>
      <w:proofErr w:type="gramStart"/>
      <w:r w:rsidRPr="0070214D">
        <w:rPr>
          <w:rFonts w:ascii="Times New Roman" w:hAnsi="Times New Roman"/>
          <w:sz w:val="28"/>
          <w:szCs w:val="28"/>
        </w:rPr>
        <w:t>и(</w:t>
      </w:r>
      <w:proofErr w:type="gramEnd"/>
      <w:r w:rsidRPr="0070214D">
        <w:rPr>
          <w:rFonts w:ascii="Times New Roman" w:hAnsi="Times New Roman"/>
          <w:sz w:val="28"/>
          <w:szCs w:val="28"/>
        </w:rPr>
        <w:t xml:space="preserve">или) требований об урегулировании конфликта интересов либо осуществления в </w:t>
      </w:r>
      <w:r>
        <w:rPr>
          <w:rFonts w:ascii="Times New Roman" w:hAnsi="Times New Roman"/>
          <w:sz w:val="28"/>
          <w:szCs w:val="28"/>
        </w:rPr>
        <w:t xml:space="preserve">Комитете </w:t>
      </w:r>
      <w:r w:rsidRPr="0070214D">
        <w:rPr>
          <w:rFonts w:ascii="Times New Roman" w:hAnsi="Times New Roman"/>
          <w:sz w:val="28"/>
          <w:szCs w:val="28"/>
        </w:rPr>
        <w:t>мер по предупреждению коррупции;</w:t>
      </w:r>
    </w:p>
    <w:p w:rsidR="002264F5" w:rsidRPr="0070214D" w:rsidRDefault="002264F5" w:rsidP="002264F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22"/>
      <w:bookmarkEnd w:id="10"/>
      <w:r w:rsidRPr="0070214D">
        <w:rPr>
          <w:rFonts w:ascii="Times New Roman" w:hAnsi="Times New Roman"/>
          <w:sz w:val="28"/>
          <w:szCs w:val="28"/>
        </w:rP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14" w:history="1">
        <w:r w:rsidRPr="0070214D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70214D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>03.12.2012 №</w:t>
      </w:r>
      <w:r w:rsidRPr="0070214D">
        <w:rPr>
          <w:rFonts w:ascii="Times New Roman" w:hAnsi="Times New Roman"/>
          <w:sz w:val="28"/>
          <w:szCs w:val="28"/>
        </w:rPr>
        <w:t xml:space="preserve"> 230-ФЗ </w:t>
      </w:r>
      <w:r>
        <w:rPr>
          <w:rFonts w:ascii="Times New Roman" w:hAnsi="Times New Roman"/>
          <w:sz w:val="28"/>
          <w:szCs w:val="28"/>
        </w:rPr>
        <w:t>«</w:t>
      </w:r>
      <w:r w:rsidRPr="0070214D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70214D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70214D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/>
          <w:sz w:val="28"/>
          <w:szCs w:val="28"/>
        </w:rPr>
        <w:t>»</w:t>
      </w:r>
      <w:r w:rsidRPr="0070214D">
        <w:rPr>
          <w:rFonts w:ascii="Times New Roman" w:hAnsi="Times New Roman"/>
          <w:sz w:val="28"/>
          <w:szCs w:val="28"/>
        </w:rPr>
        <w:t>;</w:t>
      </w:r>
    </w:p>
    <w:p w:rsidR="002264F5" w:rsidRPr="0070214D" w:rsidRDefault="002264F5" w:rsidP="002264F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23"/>
      <w:bookmarkEnd w:id="11"/>
      <w:r w:rsidRPr="0070214D">
        <w:rPr>
          <w:rFonts w:ascii="Times New Roman" w:hAnsi="Times New Roman"/>
          <w:sz w:val="28"/>
          <w:szCs w:val="28"/>
        </w:rPr>
        <w:t>д) поступившее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14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5" w:history="1">
        <w:r w:rsidRPr="0070214D">
          <w:rPr>
            <w:rFonts w:ascii="Times New Roman" w:hAnsi="Times New Roman"/>
            <w:sz w:val="28"/>
            <w:szCs w:val="28"/>
          </w:rPr>
          <w:t>частью 4 статьи 12</w:t>
        </w:r>
      </w:hyperlink>
      <w:r w:rsidRPr="0070214D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>от 25</w:t>
      </w:r>
      <w:r>
        <w:rPr>
          <w:rFonts w:ascii="Times New Roman" w:hAnsi="Times New Roman"/>
          <w:sz w:val="28"/>
          <w:szCs w:val="28"/>
        </w:rPr>
        <w:t>.12.</w:t>
      </w:r>
      <w:r w:rsidRPr="0070214D">
        <w:rPr>
          <w:rFonts w:ascii="Times New Roman" w:hAnsi="Times New Roman"/>
          <w:sz w:val="28"/>
          <w:szCs w:val="28"/>
        </w:rPr>
        <w:t xml:space="preserve">2008 </w:t>
      </w:r>
      <w:r>
        <w:rPr>
          <w:rFonts w:ascii="Times New Roman" w:hAnsi="Times New Roman"/>
          <w:sz w:val="28"/>
          <w:szCs w:val="28"/>
        </w:rPr>
        <w:t>№</w:t>
      </w:r>
      <w:r w:rsidRPr="0070214D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70214D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70214D">
        <w:rPr>
          <w:rFonts w:ascii="Times New Roman" w:hAnsi="Times New Roman"/>
          <w:sz w:val="28"/>
          <w:szCs w:val="28"/>
        </w:rPr>
        <w:t xml:space="preserve"> и </w:t>
      </w:r>
      <w:hyperlink r:id="rId16" w:history="1">
        <w:r w:rsidRPr="0070214D">
          <w:rPr>
            <w:rFonts w:ascii="Times New Roman" w:hAnsi="Times New Roman"/>
            <w:sz w:val="28"/>
            <w:szCs w:val="28"/>
          </w:rPr>
          <w:t>статьей 64.1</w:t>
        </w:r>
      </w:hyperlink>
      <w:r w:rsidRPr="0070214D">
        <w:rPr>
          <w:rFonts w:ascii="Times New Roman" w:hAnsi="Times New Roman"/>
          <w:sz w:val="28"/>
          <w:szCs w:val="28"/>
        </w:rPr>
        <w:t xml:space="preserve">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гражданской службы, трудового </w:t>
      </w:r>
      <w:r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 xml:space="preserve">или гражданско-правового договора на выполнение работ (оказание услуг), </w:t>
      </w:r>
      <w:r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 xml:space="preserve">если отдельные функции государственного управления данной организацией входили </w:t>
      </w:r>
      <w:proofErr w:type="gramStart"/>
      <w:r w:rsidRPr="0070214D">
        <w:rPr>
          <w:rFonts w:ascii="Times New Roman" w:hAnsi="Times New Roman"/>
          <w:sz w:val="28"/>
          <w:szCs w:val="28"/>
        </w:rPr>
        <w:t>в</w:t>
      </w:r>
      <w:proofErr w:type="gramEnd"/>
      <w:r w:rsidRPr="007021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214D">
        <w:rPr>
          <w:rFonts w:ascii="Times New Roman" w:hAnsi="Times New Roman"/>
          <w:sz w:val="28"/>
          <w:szCs w:val="28"/>
        </w:rPr>
        <w:t>его</w:t>
      </w:r>
      <w:proofErr w:type="gramEnd"/>
      <w:r w:rsidRPr="0070214D">
        <w:rPr>
          <w:rFonts w:ascii="Times New Roman" w:hAnsi="Times New Roman"/>
          <w:sz w:val="28"/>
          <w:szCs w:val="28"/>
        </w:rPr>
        <w:t xml:space="preserve"> должностные (служебные) </w:t>
      </w:r>
      <w:proofErr w:type="gramStart"/>
      <w:r w:rsidRPr="0070214D">
        <w:rPr>
          <w:rFonts w:ascii="Times New Roman" w:hAnsi="Times New Roman"/>
          <w:sz w:val="28"/>
          <w:szCs w:val="28"/>
        </w:rPr>
        <w:t xml:space="preserve">обязанности, исполняемые во время замещения должности в Управлении,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</w:t>
      </w:r>
      <w:r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>не</w:t>
      </w:r>
      <w:proofErr w:type="gramEnd"/>
      <w:r w:rsidRPr="0070214D">
        <w:rPr>
          <w:rFonts w:ascii="Times New Roman" w:hAnsi="Times New Roman"/>
          <w:sz w:val="28"/>
          <w:szCs w:val="28"/>
        </w:rPr>
        <w:t xml:space="preserve"> рассматривался.</w:t>
      </w:r>
    </w:p>
    <w:p w:rsidR="002264F5" w:rsidRPr="0070214D" w:rsidRDefault="002264F5" w:rsidP="002264F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 xml:space="preserve">2.2. Комиссия не рассматривает сообщения о преступлениях </w:t>
      </w:r>
      <w:r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 xml:space="preserve">и административных правонарушениях, а также анонимные обращения, </w:t>
      </w:r>
      <w:r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>не проводит проверки по фактам нарушения служебной дисциплины.</w:t>
      </w:r>
    </w:p>
    <w:p w:rsidR="002264F5" w:rsidRPr="0070214D" w:rsidRDefault="002264F5" w:rsidP="002264F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ar25"/>
      <w:bookmarkEnd w:id="12"/>
      <w:r w:rsidRPr="0070214D">
        <w:rPr>
          <w:rFonts w:ascii="Times New Roman" w:hAnsi="Times New Roman"/>
          <w:sz w:val="28"/>
          <w:szCs w:val="28"/>
        </w:rPr>
        <w:t xml:space="preserve">2.3. Обращение, указанное в </w:t>
      </w:r>
      <w:hyperlink w:anchor="Par17" w:history="1">
        <w:r w:rsidRPr="0070214D">
          <w:rPr>
            <w:rFonts w:ascii="Times New Roman" w:hAnsi="Times New Roman"/>
            <w:sz w:val="28"/>
            <w:szCs w:val="28"/>
          </w:rPr>
          <w:t xml:space="preserve">абзаце втором подпункта </w:t>
        </w:r>
        <w:r>
          <w:rPr>
            <w:rFonts w:ascii="Times New Roman" w:hAnsi="Times New Roman"/>
            <w:sz w:val="28"/>
            <w:szCs w:val="28"/>
          </w:rPr>
          <w:t>«</w:t>
        </w:r>
        <w:r w:rsidRPr="0070214D">
          <w:rPr>
            <w:rFonts w:ascii="Times New Roman" w:hAnsi="Times New Roman"/>
            <w:sz w:val="28"/>
            <w:szCs w:val="28"/>
          </w:rPr>
          <w:t>б</w:t>
        </w:r>
        <w:r>
          <w:rPr>
            <w:rFonts w:ascii="Times New Roman" w:hAnsi="Times New Roman"/>
            <w:sz w:val="28"/>
            <w:szCs w:val="28"/>
          </w:rPr>
          <w:t xml:space="preserve">» </w:t>
        </w:r>
        <w:r w:rsidRPr="0070214D">
          <w:rPr>
            <w:rFonts w:ascii="Times New Roman" w:hAnsi="Times New Roman"/>
            <w:sz w:val="28"/>
            <w:szCs w:val="28"/>
          </w:rPr>
          <w:t>пункта 2.1</w:t>
        </w:r>
      </w:hyperlink>
      <w:r w:rsidRPr="0070214D">
        <w:rPr>
          <w:rFonts w:ascii="Times New Roman" w:hAnsi="Times New Roman"/>
          <w:sz w:val="28"/>
          <w:szCs w:val="28"/>
        </w:rPr>
        <w:t xml:space="preserve"> настоящего Положения, подается гражданином, замещавшим должность гражданской службы, в </w:t>
      </w:r>
      <w:r>
        <w:rPr>
          <w:rFonts w:ascii="Times New Roman" w:hAnsi="Times New Roman"/>
          <w:sz w:val="28"/>
          <w:szCs w:val="28"/>
        </w:rPr>
        <w:t>У</w:t>
      </w:r>
      <w:r w:rsidRPr="0070214D">
        <w:rPr>
          <w:rFonts w:ascii="Times New Roman" w:hAnsi="Times New Roman"/>
          <w:sz w:val="28"/>
          <w:szCs w:val="28"/>
        </w:rPr>
        <w:t xml:space="preserve">правление профилактики коррупционных и иных правонарушений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70214D">
        <w:rPr>
          <w:rFonts w:ascii="Times New Roman" w:hAnsi="Times New Roman"/>
          <w:sz w:val="28"/>
          <w:szCs w:val="28"/>
        </w:rPr>
        <w:t xml:space="preserve">Губернатора и Правительства Ленинградской области. </w:t>
      </w:r>
      <w:proofErr w:type="gramStart"/>
      <w:r w:rsidRPr="0070214D">
        <w:rPr>
          <w:rFonts w:ascii="Times New Roman" w:hAnsi="Times New Roman"/>
          <w:sz w:val="28"/>
          <w:szCs w:val="28"/>
        </w:rPr>
        <w:t>В обращении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14D">
        <w:rPr>
          <w:rFonts w:ascii="Times New Roman" w:hAnsi="Times New Roman"/>
          <w:sz w:val="28"/>
          <w:szCs w:val="28"/>
        </w:rPr>
        <w:t xml:space="preserve">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</w:t>
      </w:r>
      <w:r w:rsidRPr="0070214D">
        <w:rPr>
          <w:rFonts w:ascii="Times New Roman" w:hAnsi="Times New Roman"/>
          <w:sz w:val="28"/>
          <w:szCs w:val="28"/>
        </w:rPr>
        <w:lastRenderedPageBreak/>
        <w:t xml:space="preserve">местонахождение коммерческой или некоммерческой организации, характер </w:t>
      </w:r>
      <w:r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>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 w:rsidRPr="0070214D">
        <w:rPr>
          <w:rFonts w:ascii="Times New Roman" w:hAnsi="Times New Roman"/>
          <w:sz w:val="28"/>
          <w:szCs w:val="28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>
        <w:rPr>
          <w:rFonts w:ascii="Times New Roman" w:hAnsi="Times New Roman"/>
          <w:sz w:val="28"/>
          <w:szCs w:val="28"/>
        </w:rPr>
        <w:t>У</w:t>
      </w:r>
      <w:r w:rsidRPr="0070214D">
        <w:rPr>
          <w:rFonts w:ascii="Times New Roman" w:hAnsi="Times New Roman"/>
          <w:sz w:val="28"/>
          <w:szCs w:val="28"/>
        </w:rPr>
        <w:t xml:space="preserve">правлении профилактики коррупционных и иных правонарушений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70214D">
        <w:rPr>
          <w:rFonts w:ascii="Times New Roman" w:hAnsi="Times New Roman"/>
          <w:sz w:val="28"/>
          <w:szCs w:val="28"/>
        </w:rPr>
        <w:t xml:space="preserve">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70214D">
          <w:rPr>
            <w:rFonts w:ascii="Times New Roman" w:hAnsi="Times New Roman"/>
            <w:sz w:val="28"/>
            <w:szCs w:val="28"/>
          </w:rPr>
          <w:t>статьи 12</w:t>
        </w:r>
      </w:hyperlink>
      <w:r w:rsidRPr="0070214D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 xml:space="preserve">25.12.2008 № </w:t>
      </w:r>
      <w:r w:rsidRPr="0070214D">
        <w:rPr>
          <w:rFonts w:ascii="Times New Roman" w:hAnsi="Times New Roman"/>
          <w:sz w:val="28"/>
          <w:szCs w:val="28"/>
        </w:rPr>
        <w:t xml:space="preserve">273-ФЗ </w:t>
      </w:r>
      <w:r>
        <w:rPr>
          <w:rFonts w:ascii="Times New Roman" w:hAnsi="Times New Roman"/>
          <w:sz w:val="28"/>
          <w:szCs w:val="28"/>
        </w:rPr>
        <w:br/>
        <w:t>«</w:t>
      </w:r>
      <w:r w:rsidRPr="0070214D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70214D">
        <w:rPr>
          <w:rFonts w:ascii="Times New Roman" w:hAnsi="Times New Roman"/>
          <w:sz w:val="28"/>
          <w:szCs w:val="28"/>
        </w:rPr>
        <w:t>.</w:t>
      </w:r>
    </w:p>
    <w:p w:rsidR="002264F5" w:rsidRPr="0070214D" w:rsidRDefault="002264F5" w:rsidP="002264F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 xml:space="preserve">2.4. Обращение, указанное в </w:t>
      </w:r>
      <w:hyperlink w:anchor="Par17" w:history="1">
        <w:r w:rsidRPr="0070214D">
          <w:rPr>
            <w:rFonts w:ascii="Times New Roman" w:hAnsi="Times New Roman"/>
            <w:sz w:val="28"/>
            <w:szCs w:val="28"/>
          </w:rPr>
          <w:t xml:space="preserve">абзаце втором подпункта </w:t>
        </w:r>
        <w:r>
          <w:rPr>
            <w:rFonts w:ascii="Times New Roman" w:hAnsi="Times New Roman"/>
            <w:sz w:val="28"/>
            <w:szCs w:val="28"/>
          </w:rPr>
          <w:t>«</w:t>
        </w:r>
        <w:r w:rsidRPr="0070214D">
          <w:rPr>
            <w:rFonts w:ascii="Times New Roman" w:hAnsi="Times New Roman"/>
            <w:sz w:val="28"/>
            <w:szCs w:val="28"/>
          </w:rPr>
          <w:t>б</w:t>
        </w:r>
        <w:r>
          <w:rPr>
            <w:rFonts w:ascii="Times New Roman" w:hAnsi="Times New Roman"/>
            <w:sz w:val="28"/>
            <w:szCs w:val="28"/>
          </w:rPr>
          <w:t>»</w:t>
        </w:r>
        <w:r w:rsidRPr="0070214D">
          <w:rPr>
            <w:rFonts w:ascii="Times New Roman" w:hAnsi="Times New Roman"/>
            <w:sz w:val="28"/>
            <w:szCs w:val="28"/>
          </w:rPr>
          <w:t xml:space="preserve"> пункта 2.1</w:t>
        </w:r>
      </w:hyperlink>
      <w:r w:rsidRPr="0070214D">
        <w:rPr>
          <w:rFonts w:ascii="Times New Roman" w:hAnsi="Times New Roman"/>
          <w:sz w:val="28"/>
          <w:szCs w:val="28"/>
        </w:rP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2264F5" w:rsidRPr="0070214D" w:rsidRDefault="002264F5" w:rsidP="002264F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Par27"/>
      <w:bookmarkEnd w:id="13"/>
      <w:r w:rsidRPr="0070214D">
        <w:rPr>
          <w:rFonts w:ascii="Times New Roman" w:hAnsi="Times New Roman"/>
          <w:sz w:val="28"/>
          <w:szCs w:val="28"/>
        </w:rPr>
        <w:t xml:space="preserve">2.5. Уведомление, указанное в </w:t>
      </w:r>
      <w:hyperlink w:anchor="Par23" w:history="1">
        <w:r w:rsidRPr="0070214D">
          <w:rPr>
            <w:rFonts w:ascii="Times New Roman" w:hAnsi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/>
            <w:sz w:val="28"/>
            <w:szCs w:val="28"/>
          </w:rPr>
          <w:t>«</w:t>
        </w:r>
        <w:r w:rsidRPr="0070214D">
          <w:rPr>
            <w:rFonts w:ascii="Times New Roman" w:hAnsi="Times New Roman"/>
            <w:sz w:val="28"/>
            <w:szCs w:val="28"/>
          </w:rPr>
          <w:t>д</w:t>
        </w:r>
        <w:r>
          <w:rPr>
            <w:rFonts w:ascii="Times New Roman" w:hAnsi="Times New Roman"/>
            <w:sz w:val="28"/>
            <w:szCs w:val="28"/>
          </w:rPr>
          <w:t>»</w:t>
        </w:r>
        <w:r w:rsidRPr="0070214D">
          <w:rPr>
            <w:rFonts w:ascii="Times New Roman" w:hAnsi="Times New Roman"/>
            <w:sz w:val="28"/>
            <w:szCs w:val="28"/>
          </w:rPr>
          <w:t xml:space="preserve"> пункта 2.1</w:t>
        </w:r>
      </w:hyperlink>
      <w:r w:rsidRPr="0070214D">
        <w:rPr>
          <w:rFonts w:ascii="Times New Roman" w:hAnsi="Times New Roman"/>
          <w:sz w:val="28"/>
          <w:szCs w:val="28"/>
        </w:rPr>
        <w:t xml:space="preserve"> настоящего Положения, рассматривается </w:t>
      </w:r>
      <w:r>
        <w:rPr>
          <w:rFonts w:ascii="Times New Roman" w:hAnsi="Times New Roman"/>
          <w:sz w:val="28"/>
          <w:szCs w:val="28"/>
        </w:rPr>
        <w:t>У</w:t>
      </w:r>
      <w:r w:rsidRPr="0070214D">
        <w:rPr>
          <w:rFonts w:ascii="Times New Roman" w:hAnsi="Times New Roman"/>
          <w:sz w:val="28"/>
          <w:szCs w:val="28"/>
        </w:rPr>
        <w:t xml:space="preserve">правлением профилактики коррупционных </w:t>
      </w:r>
      <w:r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 xml:space="preserve">и иных правонарушений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70214D">
        <w:rPr>
          <w:rFonts w:ascii="Times New Roman" w:hAnsi="Times New Roman"/>
          <w:sz w:val="28"/>
          <w:szCs w:val="28"/>
        </w:rPr>
        <w:t xml:space="preserve">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</w:t>
      </w:r>
      <w:hyperlink r:id="rId18" w:history="1">
        <w:r w:rsidRPr="0070214D">
          <w:rPr>
            <w:rFonts w:ascii="Times New Roman" w:hAnsi="Times New Roman"/>
            <w:sz w:val="28"/>
            <w:szCs w:val="28"/>
          </w:rPr>
          <w:t>статьи 12</w:t>
        </w:r>
      </w:hyperlink>
      <w:r w:rsidRPr="0070214D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 xml:space="preserve">25.12.2008 № </w:t>
      </w:r>
      <w:r w:rsidRPr="0070214D">
        <w:rPr>
          <w:rFonts w:ascii="Times New Roman" w:hAnsi="Times New Roman"/>
          <w:sz w:val="28"/>
          <w:szCs w:val="28"/>
        </w:rPr>
        <w:t xml:space="preserve">273-ФЗ </w:t>
      </w:r>
      <w:r>
        <w:rPr>
          <w:rFonts w:ascii="Times New Roman" w:hAnsi="Times New Roman"/>
          <w:sz w:val="28"/>
          <w:szCs w:val="28"/>
        </w:rPr>
        <w:br/>
        <w:t>«</w:t>
      </w:r>
      <w:r w:rsidRPr="0070214D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70214D">
        <w:rPr>
          <w:rFonts w:ascii="Times New Roman" w:hAnsi="Times New Roman"/>
          <w:sz w:val="28"/>
          <w:szCs w:val="28"/>
        </w:rPr>
        <w:t>.</w:t>
      </w:r>
    </w:p>
    <w:p w:rsidR="002264F5" w:rsidRPr="0070214D" w:rsidRDefault="002264F5" w:rsidP="002264F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Par28"/>
      <w:bookmarkEnd w:id="14"/>
      <w:r w:rsidRPr="0070214D">
        <w:rPr>
          <w:rFonts w:ascii="Times New Roman" w:hAnsi="Times New Roman"/>
          <w:sz w:val="28"/>
          <w:szCs w:val="28"/>
        </w:rPr>
        <w:t xml:space="preserve">2.6. Уведомление, указанное в </w:t>
      </w:r>
      <w:hyperlink w:anchor="Par20" w:history="1">
        <w:r w:rsidRPr="0070214D">
          <w:rPr>
            <w:rFonts w:ascii="Times New Roman" w:hAnsi="Times New Roman"/>
            <w:sz w:val="28"/>
            <w:szCs w:val="28"/>
          </w:rPr>
          <w:t xml:space="preserve">абзаце пятом подпункта </w:t>
        </w:r>
        <w:r>
          <w:rPr>
            <w:rFonts w:ascii="Times New Roman" w:hAnsi="Times New Roman"/>
            <w:sz w:val="28"/>
            <w:szCs w:val="28"/>
          </w:rPr>
          <w:t>«</w:t>
        </w:r>
        <w:r w:rsidRPr="0070214D">
          <w:rPr>
            <w:rFonts w:ascii="Times New Roman" w:hAnsi="Times New Roman"/>
            <w:sz w:val="28"/>
            <w:szCs w:val="28"/>
          </w:rPr>
          <w:t>б</w:t>
        </w:r>
        <w:r>
          <w:rPr>
            <w:rFonts w:ascii="Times New Roman" w:hAnsi="Times New Roman"/>
            <w:sz w:val="28"/>
            <w:szCs w:val="28"/>
          </w:rPr>
          <w:t>»</w:t>
        </w:r>
        <w:r w:rsidRPr="0070214D">
          <w:rPr>
            <w:rFonts w:ascii="Times New Roman" w:hAnsi="Times New Roman"/>
            <w:sz w:val="28"/>
            <w:szCs w:val="28"/>
          </w:rPr>
          <w:t xml:space="preserve"> пункта 2.1</w:t>
        </w:r>
      </w:hyperlink>
      <w:r w:rsidRPr="0070214D">
        <w:rPr>
          <w:rFonts w:ascii="Times New Roman" w:hAnsi="Times New Roman"/>
          <w:sz w:val="28"/>
          <w:szCs w:val="28"/>
        </w:rPr>
        <w:t xml:space="preserve"> настоящего Положения, рассматривается </w:t>
      </w:r>
      <w:r>
        <w:rPr>
          <w:rFonts w:ascii="Times New Roman" w:hAnsi="Times New Roman"/>
          <w:sz w:val="28"/>
          <w:szCs w:val="28"/>
        </w:rPr>
        <w:t>У</w:t>
      </w:r>
      <w:r w:rsidRPr="0070214D">
        <w:rPr>
          <w:rFonts w:ascii="Times New Roman" w:hAnsi="Times New Roman"/>
          <w:sz w:val="28"/>
          <w:szCs w:val="28"/>
        </w:rPr>
        <w:t xml:space="preserve">правлением профилактики коррупционных и иных правонарушений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70214D">
        <w:rPr>
          <w:rFonts w:ascii="Times New Roman" w:hAnsi="Times New Roman"/>
          <w:sz w:val="28"/>
          <w:szCs w:val="28"/>
        </w:rPr>
        <w:t xml:space="preserve">Губернатора </w:t>
      </w:r>
      <w:r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>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2264F5" w:rsidRPr="0070214D" w:rsidRDefault="002264F5" w:rsidP="002264F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70214D">
        <w:rPr>
          <w:rFonts w:ascii="Times New Roman" w:hAnsi="Times New Roman"/>
          <w:sz w:val="28"/>
          <w:szCs w:val="28"/>
        </w:rPr>
        <w:t>При 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14D">
        <w:rPr>
          <w:rFonts w:ascii="Times New Roman" w:hAnsi="Times New Roman"/>
          <w:sz w:val="28"/>
          <w:szCs w:val="28"/>
        </w:rPr>
        <w:t xml:space="preserve">мотивированного заключения по результатам рассмотрения обращения, указанного в </w:t>
      </w:r>
      <w:hyperlink w:anchor="Par17" w:history="1">
        <w:r w:rsidRPr="0070214D">
          <w:rPr>
            <w:rFonts w:ascii="Times New Roman" w:hAnsi="Times New Roman"/>
            <w:sz w:val="28"/>
            <w:szCs w:val="28"/>
          </w:rPr>
          <w:t xml:space="preserve">абзаце втором подпункта </w:t>
        </w:r>
        <w:r>
          <w:rPr>
            <w:rFonts w:ascii="Times New Roman" w:hAnsi="Times New Roman"/>
            <w:sz w:val="28"/>
            <w:szCs w:val="28"/>
          </w:rPr>
          <w:t>«</w:t>
        </w:r>
        <w:r w:rsidRPr="0070214D">
          <w:rPr>
            <w:rFonts w:ascii="Times New Roman" w:hAnsi="Times New Roman"/>
            <w:sz w:val="28"/>
            <w:szCs w:val="28"/>
          </w:rPr>
          <w:t>б</w:t>
        </w:r>
        <w:r>
          <w:rPr>
            <w:rFonts w:ascii="Times New Roman" w:hAnsi="Times New Roman"/>
            <w:sz w:val="28"/>
            <w:szCs w:val="28"/>
          </w:rPr>
          <w:t>»</w:t>
        </w:r>
        <w:r w:rsidRPr="0070214D">
          <w:rPr>
            <w:rFonts w:ascii="Times New Roman" w:hAnsi="Times New Roman"/>
            <w:sz w:val="28"/>
            <w:szCs w:val="28"/>
          </w:rPr>
          <w:t xml:space="preserve"> пункта 2.1</w:t>
        </w:r>
      </w:hyperlink>
      <w:r w:rsidRPr="0070214D">
        <w:rPr>
          <w:rFonts w:ascii="Times New Roman" w:hAnsi="Times New Roman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14D">
        <w:rPr>
          <w:rFonts w:ascii="Times New Roman" w:hAnsi="Times New Roman"/>
          <w:sz w:val="28"/>
          <w:szCs w:val="28"/>
        </w:rPr>
        <w:t xml:space="preserve">Положения, или уведомлений, указанных в </w:t>
      </w:r>
      <w:hyperlink w:anchor="Par20" w:history="1">
        <w:r w:rsidRPr="0070214D">
          <w:rPr>
            <w:rFonts w:ascii="Times New Roman" w:hAnsi="Times New Roman"/>
            <w:sz w:val="28"/>
            <w:szCs w:val="28"/>
          </w:rPr>
          <w:t xml:space="preserve">абзаце пятом подпункта </w:t>
        </w:r>
        <w:r>
          <w:rPr>
            <w:rFonts w:ascii="Times New Roman" w:hAnsi="Times New Roman"/>
            <w:sz w:val="28"/>
            <w:szCs w:val="28"/>
          </w:rPr>
          <w:t>«</w:t>
        </w:r>
        <w:r w:rsidRPr="0070214D">
          <w:rPr>
            <w:rFonts w:ascii="Times New Roman" w:hAnsi="Times New Roman"/>
            <w:sz w:val="28"/>
            <w:szCs w:val="28"/>
          </w:rPr>
          <w:t>б</w:t>
        </w:r>
        <w:r>
          <w:rPr>
            <w:rFonts w:ascii="Times New Roman" w:hAnsi="Times New Roman"/>
            <w:sz w:val="28"/>
            <w:szCs w:val="28"/>
          </w:rPr>
          <w:t>»</w:t>
        </w:r>
        <w:r w:rsidRPr="0070214D">
          <w:rPr>
            <w:rFonts w:ascii="Times New Roman" w:hAnsi="Times New Roman"/>
            <w:sz w:val="28"/>
            <w:szCs w:val="28"/>
          </w:rPr>
          <w:t xml:space="preserve"> пункта 2.1</w:t>
        </w:r>
      </w:hyperlink>
      <w:r w:rsidRPr="0070214D">
        <w:rPr>
          <w:rFonts w:ascii="Times New Roman" w:hAnsi="Times New Roman"/>
          <w:sz w:val="28"/>
          <w:szCs w:val="28"/>
        </w:rPr>
        <w:t xml:space="preserve"> и </w:t>
      </w:r>
      <w:hyperlink w:anchor="Par23" w:history="1">
        <w:r w:rsidRPr="0070214D">
          <w:rPr>
            <w:rFonts w:ascii="Times New Roman" w:hAnsi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/>
            <w:sz w:val="28"/>
            <w:szCs w:val="28"/>
          </w:rPr>
          <w:t>«</w:t>
        </w:r>
        <w:r w:rsidRPr="0070214D">
          <w:rPr>
            <w:rFonts w:ascii="Times New Roman" w:hAnsi="Times New Roman"/>
            <w:sz w:val="28"/>
            <w:szCs w:val="28"/>
          </w:rPr>
          <w:t>д</w:t>
        </w:r>
        <w:r>
          <w:rPr>
            <w:rFonts w:ascii="Times New Roman" w:hAnsi="Times New Roman"/>
            <w:sz w:val="28"/>
            <w:szCs w:val="28"/>
          </w:rPr>
          <w:t>»</w:t>
        </w:r>
        <w:r w:rsidRPr="0070214D">
          <w:rPr>
            <w:rFonts w:ascii="Times New Roman" w:hAnsi="Times New Roman"/>
            <w:sz w:val="28"/>
            <w:szCs w:val="28"/>
          </w:rPr>
          <w:t xml:space="preserve"> пункта 2.1</w:t>
        </w:r>
      </w:hyperlink>
      <w:r w:rsidRPr="0070214D">
        <w:rPr>
          <w:rFonts w:ascii="Times New Roman" w:hAnsi="Times New Roman"/>
          <w:sz w:val="28"/>
          <w:szCs w:val="28"/>
        </w:rPr>
        <w:t xml:space="preserve"> настоящего Положения, должностные лица </w:t>
      </w:r>
      <w:r>
        <w:rPr>
          <w:rFonts w:ascii="Times New Roman" w:hAnsi="Times New Roman"/>
          <w:sz w:val="28"/>
          <w:szCs w:val="28"/>
        </w:rPr>
        <w:t>У</w:t>
      </w:r>
      <w:r w:rsidRPr="0070214D">
        <w:rPr>
          <w:rFonts w:ascii="Times New Roman" w:hAnsi="Times New Roman"/>
          <w:sz w:val="28"/>
          <w:szCs w:val="28"/>
        </w:rPr>
        <w:t xml:space="preserve">правления профилактики коррупционных и иных правонарушений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70214D">
        <w:rPr>
          <w:rFonts w:ascii="Times New Roman" w:hAnsi="Times New Roman"/>
          <w:sz w:val="28"/>
          <w:szCs w:val="28"/>
        </w:rPr>
        <w:t>Губернатора и Правительства Ленинградской области имеют право проводить собеседование с гражданским служащим, представившим обращение или уведомление</w:t>
      </w:r>
      <w:proofErr w:type="gramEnd"/>
      <w:r w:rsidRPr="0070214D">
        <w:rPr>
          <w:rFonts w:ascii="Times New Roman" w:hAnsi="Times New Roman"/>
          <w:sz w:val="28"/>
          <w:szCs w:val="28"/>
        </w:rPr>
        <w:t xml:space="preserve">, получать от него письменные пояснения, </w:t>
      </w:r>
      <w:r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 xml:space="preserve">а </w:t>
      </w:r>
      <w:r w:rsidR="005236DB">
        <w:rPr>
          <w:rFonts w:ascii="Times New Roman" w:hAnsi="Times New Roman"/>
          <w:sz w:val="28"/>
          <w:szCs w:val="28"/>
        </w:rPr>
        <w:t xml:space="preserve">первый </w:t>
      </w:r>
      <w:r w:rsidRPr="0070214D">
        <w:rPr>
          <w:rFonts w:ascii="Times New Roman" w:hAnsi="Times New Roman"/>
          <w:sz w:val="28"/>
          <w:szCs w:val="28"/>
        </w:rPr>
        <w:t xml:space="preserve">вице-губернатор Ленинградской области - руководитель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70214D">
        <w:rPr>
          <w:rFonts w:ascii="Times New Roman" w:hAnsi="Times New Roman"/>
          <w:sz w:val="28"/>
          <w:szCs w:val="28"/>
        </w:rPr>
        <w:t xml:space="preserve">Губернатора и Правительства Ленинградской области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</w:t>
      </w:r>
      <w:r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 xml:space="preserve">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</w:t>
      </w:r>
      <w:r w:rsidRPr="0070214D">
        <w:rPr>
          <w:rFonts w:ascii="Times New Roman" w:hAnsi="Times New Roman"/>
          <w:sz w:val="28"/>
          <w:szCs w:val="28"/>
        </w:rPr>
        <w:lastRenderedPageBreak/>
        <w:t>поступления обращения или уведомления. Указанный срок может быть продлен, но не более чем на 30 дней.</w:t>
      </w:r>
    </w:p>
    <w:p w:rsidR="002264F5" w:rsidRPr="0070214D" w:rsidRDefault="002264F5" w:rsidP="002264F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Par30"/>
      <w:bookmarkEnd w:id="15"/>
      <w:r w:rsidRPr="0070214D">
        <w:rPr>
          <w:rFonts w:ascii="Times New Roman" w:hAnsi="Times New Roman"/>
          <w:sz w:val="28"/>
          <w:szCs w:val="28"/>
        </w:rPr>
        <w:t xml:space="preserve">2.8. Заседание комиссии по рассмотрению заявлений, указанных в </w:t>
      </w:r>
      <w:hyperlink w:anchor="Par18" w:history="1">
        <w:r w:rsidRPr="0070214D">
          <w:rPr>
            <w:rFonts w:ascii="Times New Roman" w:hAnsi="Times New Roman"/>
            <w:sz w:val="28"/>
            <w:szCs w:val="28"/>
          </w:rPr>
          <w:t>абзацах третьем</w:t>
        </w:r>
      </w:hyperlink>
      <w:r w:rsidRPr="0070214D">
        <w:rPr>
          <w:rFonts w:ascii="Times New Roman" w:hAnsi="Times New Roman"/>
          <w:sz w:val="28"/>
          <w:szCs w:val="28"/>
        </w:rPr>
        <w:t xml:space="preserve"> и </w:t>
      </w:r>
      <w:hyperlink w:anchor="Par19" w:history="1">
        <w:r w:rsidRPr="0070214D">
          <w:rPr>
            <w:rFonts w:ascii="Times New Roman" w:hAnsi="Times New Roman"/>
            <w:sz w:val="28"/>
            <w:szCs w:val="28"/>
          </w:rPr>
          <w:t xml:space="preserve">четвертом подпункта </w:t>
        </w:r>
        <w:r>
          <w:rPr>
            <w:rFonts w:ascii="Times New Roman" w:hAnsi="Times New Roman"/>
            <w:sz w:val="28"/>
            <w:szCs w:val="28"/>
          </w:rPr>
          <w:t>«</w:t>
        </w:r>
        <w:r w:rsidRPr="0070214D">
          <w:rPr>
            <w:rFonts w:ascii="Times New Roman" w:hAnsi="Times New Roman"/>
            <w:sz w:val="28"/>
            <w:szCs w:val="28"/>
          </w:rPr>
          <w:t>б</w:t>
        </w:r>
        <w:r>
          <w:rPr>
            <w:rFonts w:ascii="Times New Roman" w:hAnsi="Times New Roman"/>
            <w:sz w:val="28"/>
            <w:szCs w:val="28"/>
          </w:rPr>
          <w:t>»</w:t>
        </w:r>
        <w:r w:rsidRPr="0070214D">
          <w:rPr>
            <w:rFonts w:ascii="Times New Roman" w:hAnsi="Times New Roman"/>
            <w:sz w:val="28"/>
            <w:szCs w:val="28"/>
          </w:rPr>
          <w:t xml:space="preserve"> пункта 2.1</w:t>
        </w:r>
      </w:hyperlink>
      <w:r w:rsidRPr="0070214D">
        <w:rPr>
          <w:rFonts w:ascii="Times New Roman" w:hAnsi="Times New Roman"/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</w:t>
      </w:r>
      <w:r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>для представления сведений о доходах, об имуществе и обязательствах имущественного характера.</w:t>
      </w:r>
    </w:p>
    <w:p w:rsidR="002264F5" w:rsidRPr="0070214D" w:rsidRDefault="002264F5" w:rsidP="002264F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Par31"/>
      <w:bookmarkEnd w:id="16"/>
      <w:r w:rsidRPr="0070214D">
        <w:rPr>
          <w:rFonts w:ascii="Times New Roman" w:hAnsi="Times New Roman"/>
          <w:sz w:val="28"/>
          <w:szCs w:val="28"/>
        </w:rPr>
        <w:t xml:space="preserve">2.9. Уведомление, указанное в </w:t>
      </w:r>
      <w:hyperlink w:anchor="Par23" w:history="1">
        <w:r w:rsidRPr="0070214D">
          <w:rPr>
            <w:rFonts w:ascii="Times New Roman" w:hAnsi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/>
            <w:sz w:val="28"/>
            <w:szCs w:val="28"/>
          </w:rPr>
          <w:t>«</w:t>
        </w:r>
        <w:r w:rsidRPr="0070214D">
          <w:rPr>
            <w:rFonts w:ascii="Times New Roman" w:hAnsi="Times New Roman"/>
            <w:sz w:val="28"/>
            <w:szCs w:val="28"/>
          </w:rPr>
          <w:t>д</w:t>
        </w:r>
        <w:r>
          <w:rPr>
            <w:rFonts w:ascii="Times New Roman" w:hAnsi="Times New Roman"/>
            <w:sz w:val="28"/>
            <w:szCs w:val="28"/>
          </w:rPr>
          <w:t>»</w:t>
        </w:r>
        <w:r w:rsidRPr="0070214D">
          <w:rPr>
            <w:rFonts w:ascii="Times New Roman" w:hAnsi="Times New Roman"/>
            <w:sz w:val="28"/>
            <w:szCs w:val="28"/>
          </w:rPr>
          <w:t xml:space="preserve"> пункта 2.1</w:t>
        </w:r>
      </w:hyperlink>
      <w:r w:rsidRPr="0070214D">
        <w:rPr>
          <w:rFonts w:ascii="Times New Roman" w:hAnsi="Times New Roman"/>
          <w:sz w:val="28"/>
          <w:szCs w:val="28"/>
        </w:rPr>
        <w:t xml:space="preserve"> настоящего Положения, рассматривается на очередном (плановом) заседании комиссии.</w:t>
      </w:r>
    </w:p>
    <w:p w:rsidR="002264F5" w:rsidRPr="0070214D" w:rsidRDefault="002264F5" w:rsidP="002264F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 xml:space="preserve">2.10. Мотивированные заключения, предусмотренные </w:t>
      </w:r>
      <w:hyperlink w:anchor="Par25" w:history="1">
        <w:r w:rsidRPr="0070214D">
          <w:rPr>
            <w:rFonts w:ascii="Times New Roman" w:hAnsi="Times New Roman"/>
            <w:sz w:val="28"/>
            <w:szCs w:val="28"/>
          </w:rPr>
          <w:t>пунктами 2.3</w:t>
        </w:r>
      </w:hyperlink>
      <w:r w:rsidRPr="0070214D">
        <w:rPr>
          <w:rFonts w:ascii="Times New Roman" w:hAnsi="Times New Roman"/>
          <w:sz w:val="28"/>
          <w:szCs w:val="28"/>
        </w:rPr>
        <w:t xml:space="preserve">, </w:t>
      </w:r>
      <w:hyperlink w:anchor="Par27" w:history="1">
        <w:r w:rsidRPr="0070214D">
          <w:rPr>
            <w:rFonts w:ascii="Times New Roman" w:hAnsi="Times New Roman"/>
            <w:sz w:val="28"/>
            <w:szCs w:val="28"/>
          </w:rPr>
          <w:t>2.5</w:t>
        </w:r>
      </w:hyperlink>
      <w:r w:rsidRPr="0070214D">
        <w:rPr>
          <w:rFonts w:ascii="Times New Roman" w:hAnsi="Times New Roman"/>
          <w:sz w:val="28"/>
          <w:szCs w:val="28"/>
        </w:rPr>
        <w:t xml:space="preserve"> и </w:t>
      </w:r>
      <w:hyperlink w:anchor="Par28" w:history="1">
        <w:r w:rsidRPr="0070214D">
          <w:rPr>
            <w:rFonts w:ascii="Times New Roman" w:hAnsi="Times New Roman"/>
            <w:sz w:val="28"/>
            <w:szCs w:val="28"/>
          </w:rPr>
          <w:t>2.6</w:t>
        </w:r>
      </w:hyperlink>
      <w:r w:rsidRPr="0070214D">
        <w:rPr>
          <w:rFonts w:ascii="Times New Roman" w:hAnsi="Times New Roman"/>
          <w:sz w:val="28"/>
          <w:szCs w:val="28"/>
        </w:rPr>
        <w:t xml:space="preserve"> настоящего Положения, должны содержать:</w:t>
      </w:r>
    </w:p>
    <w:p w:rsidR="002264F5" w:rsidRPr="0070214D" w:rsidRDefault="002264F5" w:rsidP="002264F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>а) информацию, изложенную в обращениях или уведомлениях, указанных</w:t>
      </w:r>
      <w:r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 xml:space="preserve">в </w:t>
      </w:r>
      <w:hyperlink w:anchor="Par17" w:history="1">
        <w:r w:rsidRPr="0070214D">
          <w:rPr>
            <w:rFonts w:ascii="Times New Roman" w:hAnsi="Times New Roman"/>
            <w:sz w:val="28"/>
            <w:szCs w:val="28"/>
          </w:rPr>
          <w:t>абзацах втором</w:t>
        </w:r>
      </w:hyperlink>
      <w:r w:rsidRPr="0070214D">
        <w:rPr>
          <w:rFonts w:ascii="Times New Roman" w:hAnsi="Times New Roman"/>
          <w:sz w:val="28"/>
          <w:szCs w:val="28"/>
        </w:rPr>
        <w:t xml:space="preserve"> и </w:t>
      </w:r>
      <w:hyperlink w:anchor="Par20" w:history="1">
        <w:r w:rsidRPr="0070214D">
          <w:rPr>
            <w:rFonts w:ascii="Times New Roman" w:hAnsi="Times New Roman"/>
            <w:sz w:val="28"/>
            <w:szCs w:val="28"/>
          </w:rPr>
          <w:t xml:space="preserve">пятом подпункта </w:t>
        </w:r>
        <w:r>
          <w:rPr>
            <w:rFonts w:ascii="Times New Roman" w:hAnsi="Times New Roman"/>
            <w:sz w:val="28"/>
            <w:szCs w:val="28"/>
          </w:rPr>
          <w:t>«</w:t>
        </w:r>
        <w:r w:rsidRPr="0070214D">
          <w:rPr>
            <w:rFonts w:ascii="Times New Roman" w:hAnsi="Times New Roman"/>
            <w:sz w:val="28"/>
            <w:szCs w:val="28"/>
          </w:rPr>
          <w:t>б</w:t>
        </w:r>
        <w:r>
          <w:rPr>
            <w:rFonts w:ascii="Times New Roman" w:hAnsi="Times New Roman"/>
            <w:sz w:val="28"/>
            <w:szCs w:val="28"/>
          </w:rPr>
          <w:t>»</w:t>
        </w:r>
      </w:hyperlink>
      <w:r w:rsidRPr="0070214D">
        <w:rPr>
          <w:rFonts w:ascii="Times New Roman" w:hAnsi="Times New Roman"/>
          <w:sz w:val="28"/>
          <w:szCs w:val="28"/>
        </w:rPr>
        <w:t xml:space="preserve"> и </w:t>
      </w:r>
      <w:hyperlink w:anchor="Par23" w:history="1">
        <w:r w:rsidRPr="0070214D">
          <w:rPr>
            <w:rFonts w:ascii="Times New Roman" w:hAnsi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/>
            <w:sz w:val="28"/>
            <w:szCs w:val="28"/>
          </w:rPr>
          <w:t>«</w:t>
        </w:r>
        <w:r w:rsidRPr="0070214D">
          <w:rPr>
            <w:rFonts w:ascii="Times New Roman" w:hAnsi="Times New Roman"/>
            <w:sz w:val="28"/>
            <w:szCs w:val="28"/>
          </w:rPr>
          <w:t>д</w:t>
        </w:r>
        <w:r>
          <w:rPr>
            <w:rFonts w:ascii="Times New Roman" w:hAnsi="Times New Roman"/>
            <w:sz w:val="28"/>
            <w:szCs w:val="28"/>
          </w:rPr>
          <w:t>»</w:t>
        </w:r>
        <w:r w:rsidRPr="0070214D">
          <w:rPr>
            <w:rFonts w:ascii="Times New Roman" w:hAnsi="Times New Roman"/>
            <w:sz w:val="28"/>
            <w:szCs w:val="28"/>
          </w:rPr>
          <w:t xml:space="preserve"> пункта 2.1</w:t>
        </w:r>
      </w:hyperlink>
      <w:r w:rsidRPr="0070214D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2264F5" w:rsidRPr="0070214D" w:rsidRDefault="002264F5" w:rsidP="002264F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264F5" w:rsidRDefault="002264F5" w:rsidP="002264F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17" w:history="1">
        <w:r w:rsidRPr="0070214D">
          <w:rPr>
            <w:rFonts w:ascii="Times New Roman" w:hAnsi="Times New Roman"/>
            <w:sz w:val="28"/>
            <w:szCs w:val="28"/>
          </w:rPr>
          <w:t>абзацах втором</w:t>
        </w:r>
      </w:hyperlink>
      <w:r w:rsidRPr="0070214D">
        <w:rPr>
          <w:rFonts w:ascii="Times New Roman" w:hAnsi="Times New Roman"/>
          <w:sz w:val="28"/>
          <w:szCs w:val="28"/>
        </w:rPr>
        <w:t xml:space="preserve"> и </w:t>
      </w:r>
      <w:hyperlink w:anchor="Par20" w:history="1">
        <w:r w:rsidRPr="0070214D">
          <w:rPr>
            <w:rFonts w:ascii="Times New Roman" w:hAnsi="Times New Roman"/>
            <w:sz w:val="28"/>
            <w:szCs w:val="28"/>
          </w:rPr>
          <w:t xml:space="preserve">пятом подпункта </w:t>
        </w:r>
        <w:r>
          <w:rPr>
            <w:rFonts w:ascii="Times New Roman" w:hAnsi="Times New Roman"/>
            <w:sz w:val="28"/>
            <w:szCs w:val="28"/>
          </w:rPr>
          <w:t>«</w:t>
        </w:r>
        <w:r w:rsidRPr="0070214D">
          <w:rPr>
            <w:rFonts w:ascii="Times New Roman" w:hAnsi="Times New Roman"/>
            <w:sz w:val="28"/>
            <w:szCs w:val="28"/>
          </w:rPr>
          <w:t>б</w:t>
        </w:r>
        <w:r>
          <w:rPr>
            <w:rFonts w:ascii="Times New Roman" w:hAnsi="Times New Roman"/>
            <w:sz w:val="28"/>
            <w:szCs w:val="28"/>
          </w:rPr>
          <w:t>»</w:t>
        </w:r>
      </w:hyperlink>
      <w:r w:rsidRPr="00702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 xml:space="preserve">и </w:t>
      </w:r>
      <w:hyperlink w:anchor="Par23" w:history="1">
        <w:r w:rsidRPr="0070214D">
          <w:rPr>
            <w:rFonts w:ascii="Times New Roman" w:hAnsi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/>
            <w:sz w:val="28"/>
            <w:szCs w:val="28"/>
          </w:rPr>
          <w:t>«</w:t>
        </w:r>
        <w:r w:rsidRPr="0070214D">
          <w:rPr>
            <w:rFonts w:ascii="Times New Roman" w:hAnsi="Times New Roman"/>
            <w:sz w:val="28"/>
            <w:szCs w:val="28"/>
          </w:rPr>
          <w:t>д</w:t>
        </w:r>
        <w:r>
          <w:rPr>
            <w:rFonts w:ascii="Times New Roman" w:hAnsi="Times New Roman"/>
            <w:sz w:val="28"/>
            <w:szCs w:val="28"/>
          </w:rPr>
          <w:t>»</w:t>
        </w:r>
        <w:r w:rsidRPr="0070214D">
          <w:rPr>
            <w:rFonts w:ascii="Times New Roman" w:hAnsi="Times New Roman"/>
            <w:sz w:val="28"/>
            <w:szCs w:val="28"/>
          </w:rPr>
          <w:t xml:space="preserve"> пункта 2.1</w:t>
        </w:r>
      </w:hyperlink>
      <w:r w:rsidRPr="0070214D">
        <w:rPr>
          <w:rFonts w:ascii="Times New Roman" w:hAnsi="Times New Roman"/>
          <w:sz w:val="28"/>
          <w:szCs w:val="28"/>
        </w:rPr>
        <w:t xml:space="preserve"> настоящего Положения, а также рекомендации </w:t>
      </w:r>
      <w:r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 xml:space="preserve">для принятия одного из решений в соответствии с </w:t>
      </w:r>
      <w:hyperlink w:anchor="Par89" w:history="1">
        <w:r w:rsidRPr="0070214D">
          <w:rPr>
            <w:rFonts w:ascii="Times New Roman" w:hAnsi="Times New Roman"/>
            <w:sz w:val="28"/>
            <w:szCs w:val="28"/>
          </w:rPr>
          <w:t>пунктами 7.3</w:t>
        </w:r>
      </w:hyperlink>
      <w:r w:rsidRPr="0070214D">
        <w:rPr>
          <w:rFonts w:ascii="Times New Roman" w:hAnsi="Times New Roman"/>
          <w:sz w:val="28"/>
          <w:szCs w:val="28"/>
        </w:rPr>
        <w:t xml:space="preserve">, </w:t>
      </w:r>
      <w:hyperlink w:anchor="Par99" w:history="1">
        <w:r w:rsidRPr="0070214D">
          <w:rPr>
            <w:rFonts w:ascii="Times New Roman" w:hAnsi="Times New Roman"/>
            <w:sz w:val="28"/>
            <w:szCs w:val="28"/>
          </w:rPr>
          <w:t>7.4.2</w:t>
        </w:r>
      </w:hyperlink>
      <w:r w:rsidRPr="0070214D">
        <w:rPr>
          <w:rFonts w:ascii="Times New Roman" w:hAnsi="Times New Roman"/>
          <w:sz w:val="28"/>
          <w:szCs w:val="28"/>
        </w:rPr>
        <w:t xml:space="preserve">, </w:t>
      </w:r>
      <w:hyperlink w:anchor="Par106" w:history="1">
        <w:r w:rsidRPr="0070214D">
          <w:rPr>
            <w:rFonts w:ascii="Times New Roman" w:hAnsi="Times New Roman"/>
            <w:sz w:val="28"/>
            <w:szCs w:val="28"/>
          </w:rPr>
          <w:t>7.4.4</w:t>
        </w:r>
      </w:hyperlink>
      <w:r w:rsidRPr="0070214D">
        <w:rPr>
          <w:rFonts w:ascii="Times New Roman" w:hAnsi="Times New Roman"/>
          <w:sz w:val="28"/>
          <w:szCs w:val="28"/>
        </w:rPr>
        <w:t xml:space="preserve"> настоящего Положения или иного решения.</w:t>
      </w:r>
    </w:p>
    <w:p w:rsidR="002264F5" w:rsidRPr="0070214D" w:rsidRDefault="002264F5" w:rsidP="002264F5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64F5" w:rsidRPr="00FA5E65" w:rsidRDefault="002264F5" w:rsidP="002264F5">
      <w:pPr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A5E65">
        <w:rPr>
          <w:rFonts w:ascii="Times New Roman" w:hAnsi="Times New Roman"/>
          <w:b/>
          <w:sz w:val="28"/>
          <w:szCs w:val="28"/>
        </w:rPr>
        <w:t>3. Принятие решения о проведении заседания комиссии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>омиссии при поступлении к нему информации, содержащей основания для проведения заседания комиссии: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30" w:history="1">
        <w:r w:rsidRPr="0070214D">
          <w:rPr>
            <w:rFonts w:ascii="Times New Roman" w:hAnsi="Times New Roman"/>
            <w:sz w:val="28"/>
            <w:szCs w:val="28"/>
          </w:rPr>
          <w:t>пунктами 2.8</w:t>
        </w:r>
      </w:hyperlink>
      <w:r w:rsidRPr="0070214D">
        <w:rPr>
          <w:rFonts w:ascii="Times New Roman" w:hAnsi="Times New Roman"/>
          <w:sz w:val="28"/>
          <w:szCs w:val="28"/>
        </w:rPr>
        <w:t xml:space="preserve"> </w:t>
      </w:r>
      <w:r w:rsidR="00302C94"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 xml:space="preserve">и </w:t>
      </w:r>
      <w:hyperlink w:anchor="Par31" w:history="1">
        <w:r w:rsidRPr="0070214D">
          <w:rPr>
            <w:rFonts w:ascii="Times New Roman" w:hAnsi="Times New Roman"/>
            <w:sz w:val="28"/>
            <w:szCs w:val="28"/>
          </w:rPr>
          <w:t>2.9</w:t>
        </w:r>
      </w:hyperlink>
      <w:r w:rsidRPr="0070214D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 xml:space="preserve">б) организует ознакомление государственного служащего, в отношении которого комиссией рассматривается вопрос о соблюдении требований </w:t>
      </w:r>
      <w:r w:rsidR="00302C94"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 xml:space="preserve">к служебному поведению </w:t>
      </w:r>
      <w:proofErr w:type="gramStart"/>
      <w:r w:rsidRPr="0070214D">
        <w:rPr>
          <w:rFonts w:ascii="Times New Roman" w:hAnsi="Times New Roman"/>
          <w:sz w:val="28"/>
          <w:szCs w:val="28"/>
        </w:rPr>
        <w:t>и(</w:t>
      </w:r>
      <w:proofErr w:type="gramEnd"/>
      <w:r w:rsidRPr="0070214D">
        <w:rPr>
          <w:rFonts w:ascii="Times New Roman" w:hAnsi="Times New Roman"/>
          <w:sz w:val="28"/>
          <w:szCs w:val="28"/>
        </w:rPr>
        <w:t xml:space="preserve">или) требований об урегулировании конфликта интересов, его представителя, членов комиссии и других лиц, участвующих </w:t>
      </w:r>
      <w:r w:rsidR="00302C94"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 xml:space="preserve">в заседании комиссии, с информацией, поступившей в управление профилактики коррупционных и иных правонарушений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70214D">
        <w:rPr>
          <w:rFonts w:ascii="Times New Roman" w:hAnsi="Times New Roman"/>
          <w:sz w:val="28"/>
          <w:szCs w:val="28"/>
        </w:rPr>
        <w:t xml:space="preserve">Губернатора </w:t>
      </w:r>
      <w:r w:rsidR="00302C94"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>и Правительства Ленинградской области, и с результатами ее проверки.</w:t>
      </w:r>
    </w:p>
    <w:p w:rsidR="002264F5" w:rsidRPr="0070214D" w:rsidRDefault="002264F5" w:rsidP="002264F5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64F5" w:rsidRPr="00FA5E65" w:rsidRDefault="002264F5" w:rsidP="002264F5">
      <w:pPr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A5E65">
        <w:rPr>
          <w:rFonts w:ascii="Times New Roman" w:hAnsi="Times New Roman"/>
          <w:b/>
          <w:sz w:val="28"/>
          <w:szCs w:val="28"/>
        </w:rPr>
        <w:t xml:space="preserve">4. Формирование персонального состава </w:t>
      </w:r>
      <w:r>
        <w:rPr>
          <w:rFonts w:ascii="Times New Roman" w:hAnsi="Times New Roman"/>
          <w:b/>
          <w:sz w:val="28"/>
          <w:szCs w:val="28"/>
        </w:rPr>
        <w:t>К</w:t>
      </w:r>
      <w:r w:rsidRPr="00FA5E65">
        <w:rPr>
          <w:rFonts w:ascii="Times New Roman" w:hAnsi="Times New Roman"/>
          <w:b/>
          <w:sz w:val="28"/>
          <w:szCs w:val="28"/>
        </w:rPr>
        <w:t>омиссии</w:t>
      </w:r>
    </w:p>
    <w:p w:rsidR="002264F5" w:rsidRPr="00302C94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C94">
        <w:rPr>
          <w:rFonts w:ascii="Times New Roman" w:hAnsi="Times New Roman" w:cs="Times New Roman"/>
          <w:sz w:val="28"/>
          <w:szCs w:val="28"/>
        </w:rPr>
        <w:t xml:space="preserve">Формирование персонального состава Комиссии осуществляется в порядке, определенном </w:t>
      </w:r>
      <w:hyperlink r:id="rId19" w:history="1">
        <w:r w:rsidRPr="00302C9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02C94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 w:rsidR="00302C94">
        <w:rPr>
          <w:rFonts w:ascii="Times New Roman" w:hAnsi="Times New Roman" w:cs="Times New Roman"/>
          <w:sz w:val="28"/>
          <w:szCs w:val="28"/>
        </w:rPr>
        <w:br/>
      </w:r>
      <w:r w:rsidRPr="00302C94">
        <w:rPr>
          <w:rFonts w:ascii="Times New Roman" w:hAnsi="Times New Roman" w:cs="Times New Roman"/>
          <w:sz w:val="28"/>
          <w:szCs w:val="28"/>
        </w:rPr>
        <w:t xml:space="preserve">от 09.12.2010 № 334 «О комиссиях по соблюдению требований к служебному поведению государственных гражданских служащих Ленинградской области </w:t>
      </w:r>
      <w:r w:rsidR="00302C94">
        <w:rPr>
          <w:rFonts w:ascii="Times New Roman" w:hAnsi="Times New Roman" w:cs="Times New Roman"/>
          <w:sz w:val="28"/>
          <w:szCs w:val="28"/>
        </w:rPr>
        <w:br/>
      </w:r>
      <w:r w:rsidRPr="00302C94">
        <w:rPr>
          <w:rFonts w:ascii="Times New Roman" w:hAnsi="Times New Roman" w:cs="Times New Roman"/>
          <w:sz w:val="28"/>
          <w:szCs w:val="28"/>
        </w:rPr>
        <w:t>и урегулированию конфликта интересов в органах исполнительной власти Ленинградской области и аппаратах мировых судей Ленинградской области».</w:t>
      </w:r>
    </w:p>
    <w:p w:rsidR="002264F5" w:rsidRPr="0070214D" w:rsidRDefault="002264F5" w:rsidP="002264F5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C94" w:rsidRDefault="00302C94" w:rsidP="002264F5">
      <w:pPr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264F5" w:rsidRPr="00FA5E65" w:rsidRDefault="002264F5" w:rsidP="002264F5">
      <w:pPr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A5E65">
        <w:rPr>
          <w:rFonts w:ascii="Times New Roman" w:hAnsi="Times New Roman"/>
          <w:b/>
          <w:sz w:val="28"/>
          <w:szCs w:val="28"/>
        </w:rPr>
        <w:t xml:space="preserve">5. Подготовка заседания </w:t>
      </w:r>
      <w:r>
        <w:rPr>
          <w:rFonts w:ascii="Times New Roman" w:hAnsi="Times New Roman"/>
          <w:b/>
          <w:sz w:val="28"/>
          <w:szCs w:val="28"/>
        </w:rPr>
        <w:t>К</w:t>
      </w:r>
      <w:r w:rsidRPr="00FA5E65">
        <w:rPr>
          <w:rFonts w:ascii="Times New Roman" w:hAnsi="Times New Roman"/>
          <w:b/>
          <w:sz w:val="28"/>
          <w:szCs w:val="28"/>
        </w:rPr>
        <w:t>омиссии</w:t>
      </w:r>
      <w:bookmarkStart w:id="17" w:name="_GoBack"/>
      <w:bookmarkEnd w:id="17"/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 xml:space="preserve">5.1. При подготовке к заседанию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 xml:space="preserve">омиссии 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>омиссии: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 xml:space="preserve">направляет при необходимости письменный запрос в адрес руководителей государственных органов, органов местного самоуправления и организаций </w:t>
      </w:r>
      <w:r w:rsidR="00302C94"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>о представлении в комиссию дополнительных сведений;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 xml:space="preserve"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70214D">
        <w:rPr>
          <w:rFonts w:ascii="Times New Roman" w:hAnsi="Times New Roman"/>
          <w:sz w:val="28"/>
          <w:szCs w:val="28"/>
        </w:rPr>
        <w:t>и(</w:t>
      </w:r>
      <w:proofErr w:type="gramEnd"/>
      <w:r w:rsidRPr="0070214D">
        <w:rPr>
          <w:rFonts w:ascii="Times New Roman" w:hAnsi="Times New Roman"/>
          <w:sz w:val="28"/>
          <w:szCs w:val="28"/>
        </w:rPr>
        <w:t>или) требований об урегулировании конфликта интересов;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214D">
        <w:rPr>
          <w:rFonts w:ascii="Times New Roman" w:hAnsi="Times New Roman"/>
          <w:sz w:val="28"/>
          <w:szCs w:val="28"/>
        </w:rPr>
        <w:t xml:space="preserve">рассматривает ходатайства о приглашении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 xml:space="preserve">омиссии лиц, указанных в </w:t>
      </w:r>
      <w:hyperlink r:id="rId20" w:history="1">
        <w:r w:rsidRPr="0070214D">
          <w:rPr>
            <w:rFonts w:ascii="Times New Roman" w:hAnsi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/>
            <w:sz w:val="28"/>
            <w:szCs w:val="28"/>
          </w:rPr>
          <w:t>«</w:t>
        </w:r>
        <w:r w:rsidRPr="0070214D">
          <w:rPr>
            <w:rFonts w:ascii="Times New Roman" w:hAnsi="Times New Roman"/>
            <w:sz w:val="28"/>
            <w:szCs w:val="28"/>
          </w:rPr>
          <w:t>б</w:t>
        </w:r>
        <w:r>
          <w:rPr>
            <w:rFonts w:ascii="Times New Roman" w:hAnsi="Times New Roman"/>
            <w:sz w:val="28"/>
            <w:szCs w:val="28"/>
          </w:rPr>
          <w:t>»</w:t>
        </w:r>
        <w:r w:rsidRPr="0070214D">
          <w:rPr>
            <w:rFonts w:ascii="Times New Roman" w:hAnsi="Times New Roman"/>
            <w:sz w:val="28"/>
            <w:szCs w:val="28"/>
          </w:rPr>
          <w:t xml:space="preserve"> пункта 4.8</w:t>
        </w:r>
      </w:hyperlink>
      <w:r w:rsidRPr="0070214D">
        <w:rPr>
          <w:rFonts w:ascii="Times New Roman" w:hAnsi="Times New Roman"/>
          <w:sz w:val="28"/>
          <w:szCs w:val="28"/>
        </w:rPr>
        <w:t xml:space="preserve"> Положения о порядке работы комиссии </w:t>
      </w:r>
      <w:r w:rsidR="00302C94"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утвержденного постановлением Правительства Ленинградской области от </w:t>
      </w:r>
      <w:r>
        <w:rPr>
          <w:rFonts w:ascii="Times New Roman" w:hAnsi="Times New Roman"/>
          <w:sz w:val="28"/>
          <w:szCs w:val="28"/>
        </w:rPr>
        <w:t>09.12.2010 №</w:t>
      </w:r>
      <w:r w:rsidRPr="0070214D">
        <w:rPr>
          <w:rFonts w:ascii="Times New Roman" w:hAnsi="Times New Roman"/>
          <w:sz w:val="28"/>
          <w:szCs w:val="28"/>
        </w:rPr>
        <w:t xml:space="preserve"> 334, принимает решение </w:t>
      </w:r>
      <w:r w:rsidR="00302C94"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>об их удовлетворении (об</w:t>
      </w:r>
      <w:proofErr w:type="gramEnd"/>
      <w:r w:rsidRPr="007021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214D">
        <w:rPr>
          <w:rFonts w:ascii="Times New Roman" w:hAnsi="Times New Roman"/>
          <w:sz w:val="28"/>
          <w:szCs w:val="28"/>
        </w:rPr>
        <w:t>отказе</w:t>
      </w:r>
      <w:proofErr w:type="gramEnd"/>
      <w:r w:rsidRPr="0070214D">
        <w:rPr>
          <w:rFonts w:ascii="Times New Roman" w:hAnsi="Times New Roman"/>
          <w:sz w:val="28"/>
          <w:szCs w:val="28"/>
        </w:rPr>
        <w:t xml:space="preserve"> в удовлетворении) и о рассмотрении (об отказе </w:t>
      </w:r>
      <w:r w:rsidR="00302C94"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>в рассмотрении) в ходе заседания комиссии дополнительных материалов.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 xml:space="preserve">5.2. Секретарь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 xml:space="preserve">омиссии решает организационные вопросы, связанные </w:t>
      </w:r>
      <w:r w:rsidR="00302C94"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 xml:space="preserve">с подготовкой заседания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>омиссии: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 xml:space="preserve">а) по решению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 xml:space="preserve">омиссии формирует повестку дня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>омиссии;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 xml:space="preserve">б) доводит до сведения членов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 xml:space="preserve">омиссии информацию о материалах, представленных на рассмотрение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>омиссии;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 xml:space="preserve">в) извещает членов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 xml:space="preserve">омиссии о дате, времени и месте заседания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 xml:space="preserve">омиссии, вопросах, включенных в повестку дня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>омиссии;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>г) подготавливает материалы, необходимые для принятия решения.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 xml:space="preserve">5.3. К заседанию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 xml:space="preserve">омиссии должны быть подготовлены проект перечня вопросов, включенных в повестку дня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>омиссии, и следующие документы: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>должностной регламент гражданского служащего, в отношении которого проводится проверка;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 xml:space="preserve">документы, послужившие основанием для проведения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>омиссии;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>письменные объяснения гражданского служащего;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>дополнительные сведения, полученные от государственных органов, органов местного самоуправления и организаций;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>иные необходимые документы.</w:t>
      </w:r>
    </w:p>
    <w:p w:rsidR="002264F5" w:rsidRPr="0070214D" w:rsidRDefault="002264F5" w:rsidP="002264F5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64F5" w:rsidRPr="00FA5E65" w:rsidRDefault="002264F5" w:rsidP="002264F5">
      <w:pPr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A5E65">
        <w:rPr>
          <w:rFonts w:ascii="Times New Roman" w:hAnsi="Times New Roman"/>
          <w:b/>
          <w:sz w:val="28"/>
          <w:szCs w:val="28"/>
        </w:rPr>
        <w:t xml:space="preserve">6. Порядок проведения заседания </w:t>
      </w:r>
      <w:r>
        <w:rPr>
          <w:rFonts w:ascii="Times New Roman" w:hAnsi="Times New Roman"/>
          <w:b/>
          <w:sz w:val="28"/>
          <w:szCs w:val="28"/>
        </w:rPr>
        <w:t>К</w:t>
      </w:r>
      <w:r w:rsidRPr="00FA5E65">
        <w:rPr>
          <w:rFonts w:ascii="Times New Roman" w:hAnsi="Times New Roman"/>
          <w:b/>
          <w:sz w:val="28"/>
          <w:szCs w:val="28"/>
        </w:rPr>
        <w:t>омиссии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 xml:space="preserve">6.1. Заседание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 xml:space="preserve">омиссии считается правомочным, если на нем присутствует не менее двух третей от общего числа членов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 xml:space="preserve">омиссии. Проведение заседаний </w:t>
      </w:r>
      <w:r w:rsidR="00302C94"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 xml:space="preserve">с участием только членов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>омиссии, замещающих должности гражданской службы в органах исполнительной власти Ленинградской области, недопустимо.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 xml:space="preserve">6.2. При возникновении прямой или косвенной личной заинтересованности члена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 xml:space="preserve">омиссии, которая может привести к конфликту интересов при </w:t>
      </w:r>
      <w:r w:rsidRPr="0070214D">
        <w:rPr>
          <w:rFonts w:ascii="Times New Roman" w:hAnsi="Times New Roman"/>
          <w:sz w:val="28"/>
          <w:szCs w:val="28"/>
        </w:rPr>
        <w:lastRenderedPageBreak/>
        <w:t xml:space="preserve">рассмотрении вопроса, включенного в повестку дня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 xml:space="preserve">омиссии, член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 xml:space="preserve">омиссии обязан до начала заседания заявить об этом. В таком случае соответствующий член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 xml:space="preserve">6.3. Заседание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 xml:space="preserve">омиссии проводится, как правило, в присутствии гражданского служащего, в отношении которого рассматривается вопрос </w:t>
      </w:r>
      <w:r w:rsidR="00302C94"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 xml:space="preserve">о соблюдении требований к служебному поведению </w:t>
      </w:r>
      <w:proofErr w:type="gramStart"/>
      <w:r w:rsidRPr="0070214D">
        <w:rPr>
          <w:rFonts w:ascii="Times New Roman" w:hAnsi="Times New Roman"/>
          <w:sz w:val="28"/>
          <w:szCs w:val="28"/>
        </w:rPr>
        <w:t>и(</w:t>
      </w:r>
      <w:proofErr w:type="gramEnd"/>
      <w:r w:rsidRPr="0070214D">
        <w:rPr>
          <w:rFonts w:ascii="Times New Roman" w:hAnsi="Times New Roman"/>
          <w:sz w:val="28"/>
          <w:szCs w:val="28"/>
        </w:rPr>
        <w:t xml:space="preserve">или) требований </w:t>
      </w:r>
      <w:r w:rsidR="00302C94"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 xml:space="preserve">об урегулировании конфликта интересов, или гражданина, замещавшего должность гражданской службы в органе исполнительной власти Ленинградской области. О намерении лично присутствовать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 xml:space="preserve">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ar16" w:history="1">
        <w:r w:rsidRPr="0070214D">
          <w:rPr>
            <w:rFonts w:ascii="Times New Roman" w:hAnsi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/>
            <w:sz w:val="28"/>
            <w:szCs w:val="28"/>
          </w:rPr>
          <w:t>«</w:t>
        </w:r>
        <w:r w:rsidRPr="0070214D">
          <w:rPr>
            <w:rFonts w:ascii="Times New Roman" w:hAnsi="Times New Roman"/>
            <w:sz w:val="28"/>
            <w:szCs w:val="28"/>
          </w:rPr>
          <w:t>б</w:t>
        </w:r>
        <w:r>
          <w:rPr>
            <w:rFonts w:ascii="Times New Roman" w:hAnsi="Times New Roman"/>
            <w:sz w:val="28"/>
            <w:szCs w:val="28"/>
          </w:rPr>
          <w:t>»</w:t>
        </w:r>
        <w:r w:rsidRPr="0070214D">
          <w:rPr>
            <w:rFonts w:ascii="Times New Roman" w:hAnsi="Times New Roman"/>
            <w:sz w:val="28"/>
            <w:szCs w:val="28"/>
          </w:rPr>
          <w:t xml:space="preserve"> пункта 2.1</w:t>
        </w:r>
      </w:hyperlink>
      <w:r w:rsidRPr="0070214D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4. </w:t>
      </w:r>
      <w:r w:rsidRPr="0070214D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>омиссии могут проводиться в отсутствие гражданского служащего или гражданина в следующих случаях: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>а) если</w:t>
      </w:r>
      <w:r w:rsidR="00302C94">
        <w:rPr>
          <w:rFonts w:ascii="Times New Roman" w:hAnsi="Times New Roman"/>
          <w:sz w:val="28"/>
          <w:szCs w:val="28"/>
        </w:rPr>
        <w:t xml:space="preserve"> </w:t>
      </w:r>
      <w:r w:rsidRPr="0070214D">
        <w:rPr>
          <w:rFonts w:ascii="Times New Roman" w:hAnsi="Times New Roman"/>
          <w:sz w:val="28"/>
          <w:szCs w:val="28"/>
        </w:rPr>
        <w:t xml:space="preserve">в обращении, заявлении или уведомлении, предусмотренных </w:t>
      </w:r>
      <w:hyperlink w:anchor="Par16" w:history="1">
        <w:r w:rsidRPr="0070214D">
          <w:rPr>
            <w:rFonts w:ascii="Times New Roman" w:hAnsi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/>
            <w:sz w:val="28"/>
            <w:szCs w:val="28"/>
          </w:rPr>
          <w:t>«</w:t>
        </w:r>
        <w:r w:rsidRPr="0070214D">
          <w:rPr>
            <w:rFonts w:ascii="Times New Roman" w:hAnsi="Times New Roman"/>
            <w:sz w:val="28"/>
            <w:szCs w:val="28"/>
          </w:rPr>
          <w:t>б</w:t>
        </w:r>
        <w:r>
          <w:rPr>
            <w:rFonts w:ascii="Times New Roman" w:hAnsi="Times New Roman"/>
            <w:sz w:val="28"/>
            <w:szCs w:val="28"/>
          </w:rPr>
          <w:t>»</w:t>
        </w:r>
        <w:r w:rsidRPr="0070214D">
          <w:rPr>
            <w:rFonts w:ascii="Times New Roman" w:hAnsi="Times New Roman"/>
            <w:sz w:val="28"/>
            <w:szCs w:val="28"/>
          </w:rPr>
          <w:t xml:space="preserve"> пункта 2.1</w:t>
        </w:r>
      </w:hyperlink>
      <w:r w:rsidRPr="0070214D">
        <w:rPr>
          <w:rFonts w:ascii="Times New Roman" w:hAnsi="Times New Roman"/>
          <w:sz w:val="28"/>
          <w:szCs w:val="28"/>
        </w:rPr>
        <w:t xml:space="preserve"> настоящего Положения, не содержится указания </w:t>
      </w:r>
      <w:r w:rsidR="00302C94"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 xml:space="preserve">о намерении гражданского служащего или гражданина лично присутствовать </w:t>
      </w:r>
      <w:r w:rsidR="00302C94"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 xml:space="preserve">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>омиссии;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 xml:space="preserve">б) если гражданский служащий или гражданин, намеревающиеся лично присутствовать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 xml:space="preserve">омиссии и надлежащим образом извещенные </w:t>
      </w:r>
      <w:r w:rsidR="00302C94"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 xml:space="preserve">о времени и месте его проведения, не явились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>омиссии.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5</w:t>
      </w:r>
      <w:r w:rsidRPr="0070214D">
        <w:rPr>
          <w:rFonts w:ascii="Times New Roman" w:hAnsi="Times New Roman"/>
          <w:sz w:val="28"/>
          <w:szCs w:val="28"/>
        </w:rPr>
        <w:t xml:space="preserve">. Заседание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 xml:space="preserve">омиссии ведет 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 xml:space="preserve">омиссии. В отсутствие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 xml:space="preserve">омиссии его обязанности исполняет заместитель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 xml:space="preserve">омиссии. 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 xml:space="preserve">омиссии, заместитель председателя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 xml:space="preserve">омиссии, члены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 xml:space="preserve">омиссии и секретарь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>омиссии при принятии решений обладают равными правами.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6</w:t>
      </w:r>
      <w:r w:rsidRPr="0070214D">
        <w:rPr>
          <w:rFonts w:ascii="Times New Roman" w:hAnsi="Times New Roman"/>
          <w:sz w:val="28"/>
          <w:szCs w:val="28"/>
        </w:rPr>
        <w:t xml:space="preserve">. Протокол заседания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 xml:space="preserve">омиссии ведет секретарь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>омиссии.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7</w:t>
      </w:r>
      <w:r w:rsidRPr="0070214D">
        <w:rPr>
          <w:rFonts w:ascii="Times New Roman" w:hAnsi="Times New Roman"/>
          <w:sz w:val="28"/>
          <w:szCs w:val="28"/>
        </w:rPr>
        <w:t xml:space="preserve">.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>омиссия: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 xml:space="preserve">утверждает перечень вопросов, включенных в повестку дня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>омиссии;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>рассматривает материалы по существу вынесенных на данное заседание вопросов, а также дополнительные материалы.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8</w:t>
      </w:r>
      <w:r w:rsidRPr="0070214D">
        <w:rPr>
          <w:rFonts w:ascii="Times New Roman" w:hAnsi="Times New Roman"/>
          <w:sz w:val="28"/>
          <w:szCs w:val="28"/>
        </w:rPr>
        <w:t xml:space="preserve">. Члены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 xml:space="preserve">омиссии и лица, участвовавшие в заседании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 xml:space="preserve">омиссии, </w:t>
      </w:r>
      <w:r w:rsidR="00302C94"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 xml:space="preserve">не вправе разглашать сведения, ставшие им известными в ходе работы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>омиссии.</w:t>
      </w:r>
    </w:p>
    <w:p w:rsidR="002264F5" w:rsidRPr="0070214D" w:rsidRDefault="002264F5" w:rsidP="002264F5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64F5" w:rsidRPr="008B4A1F" w:rsidRDefault="002264F5" w:rsidP="002264F5">
      <w:pPr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B4A1F">
        <w:rPr>
          <w:rFonts w:ascii="Times New Roman" w:hAnsi="Times New Roman"/>
          <w:b/>
          <w:sz w:val="28"/>
          <w:szCs w:val="28"/>
        </w:rPr>
        <w:t xml:space="preserve">7. Решения </w:t>
      </w:r>
      <w:r>
        <w:rPr>
          <w:rFonts w:ascii="Times New Roman" w:hAnsi="Times New Roman"/>
          <w:b/>
          <w:sz w:val="28"/>
          <w:szCs w:val="28"/>
        </w:rPr>
        <w:t>К</w:t>
      </w:r>
      <w:r w:rsidRPr="008B4A1F">
        <w:rPr>
          <w:rFonts w:ascii="Times New Roman" w:hAnsi="Times New Roman"/>
          <w:b/>
          <w:sz w:val="28"/>
          <w:szCs w:val="28"/>
        </w:rPr>
        <w:t>омиссии, порядок их принятия и оформления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Par83"/>
      <w:bookmarkEnd w:id="18"/>
      <w:r w:rsidRPr="0070214D">
        <w:rPr>
          <w:rFonts w:ascii="Times New Roman" w:hAnsi="Times New Roman"/>
          <w:sz w:val="28"/>
          <w:szCs w:val="28"/>
        </w:rPr>
        <w:t xml:space="preserve">7.1. По итогам рассмотрения вопроса, указанного в </w:t>
      </w:r>
      <w:hyperlink w:anchor="Par14" w:history="1">
        <w:r w:rsidRPr="0070214D">
          <w:rPr>
            <w:rFonts w:ascii="Times New Roman" w:hAnsi="Times New Roman"/>
            <w:sz w:val="28"/>
            <w:szCs w:val="28"/>
          </w:rPr>
          <w:t xml:space="preserve">абзаце втором подпункта </w:t>
        </w:r>
        <w:r>
          <w:rPr>
            <w:rFonts w:ascii="Times New Roman" w:hAnsi="Times New Roman"/>
            <w:sz w:val="28"/>
            <w:szCs w:val="28"/>
          </w:rPr>
          <w:t>«</w:t>
        </w:r>
        <w:r w:rsidRPr="0070214D">
          <w:rPr>
            <w:rFonts w:ascii="Times New Roman" w:hAnsi="Times New Roman"/>
            <w:sz w:val="28"/>
            <w:szCs w:val="28"/>
          </w:rPr>
          <w:t>а</w:t>
        </w:r>
        <w:r>
          <w:rPr>
            <w:rFonts w:ascii="Times New Roman" w:hAnsi="Times New Roman"/>
            <w:sz w:val="28"/>
            <w:szCs w:val="28"/>
          </w:rPr>
          <w:t>»</w:t>
        </w:r>
        <w:r w:rsidRPr="0070214D">
          <w:rPr>
            <w:rFonts w:ascii="Times New Roman" w:hAnsi="Times New Roman"/>
            <w:sz w:val="28"/>
            <w:szCs w:val="28"/>
          </w:rPr>
          <w:t xml:space="preserve"> пункта 2.1</w:t>
        </w:r>
      </w:hyperlink>
      <w:r w:rsidRPr="0070214D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214D">
        <w:rPr>
          <w:rFonts w:ascii="Times New Roman" w:hAnsi="Times New Roman"/>
          <w:sz w:val="28"/>
          <w:szCs w:val="28"/>
        </w:rPr>
        <w:t>а) установить,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14D">
        <w:rPr>
          <w:rFonts w:ascii="Times New Roman" w:hAnsi="Times New Roman"/>
          <w:sz w:val="28"/>
          <w:szCs w:val="28"/>
        </w:rPr>
        <w:t xml:space="preserve">что сведения, представленные гражданским служащим </w:t>
      </w:r>
      <w:r w:rsidR="00302C94"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1" w:history="1">
        <w:r w:rsidRPr="0070214D">
          <w:rPr>
            <w:rFonts w:ascii="Times New Roman" w:hAnsi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/>
            <w:sz w:val="28"/>
            <w:szCs w:val="28"/>
          </w:rPr>
          <w:t>«</w:t>
        </w:r>
        <w:r w:rsidRPr="0070214D">
          <w:rPr>
            <w:rFonts w:ascii="Times New Roman" w:hAnsi="Times New Roman"/>
            <w:sz w:val="28"/>
            <w:szCs w:val="28"/>
          </w:rPr>
          <w:t>а</w:t>
        </w:r>
        <w:r>
          <w:rPr>
            <w:rFonts w:ascii="Times New Roman" w:hAnsi="Times New Roman"/>
            <w:sz w:val="28"/>
            <w:szCs w:val="28"/>
          </w:rPr>
          <w:t>»</w:t>
        </w:r>
        <w:r w:rsidRPr="0070214D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Pr="0070214D">
        <w:rPr>
          <w:rFonts w:ascii="Times New Roman" w:hAnsi="Times New Roman"/>
          <w:sz w:val="28"/>
          <w:szCs w:val="28"/>
        </w:rPr>
        <w:t xml:space="preserve"> Положения о проверке достоверности </w:t>
      </w:r>
      <w:r w:rsidR="00302C94"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 xml:space="preserve">и полноты сведений, представляемых гражданами, претендующими на замещение </w:t>
      </w:r>
      <w:r w:rsidRPr="0070214D">
        <w:rPr>
          <w:rFonts w:ascii="Times New Roman" w:hAnsi="Times New Roman"/>
          <w:sz w:val="28"/>
          <w:szCs w:val="28"/>
        </w:rPr>
        <w:lastRenderedPageBreak/>
        <w:t>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14D">
        <w:rPr>
          <w:rFonts w:ascii="Times New Roman" w:hAnsi="Times New Roman"/>
          <w:sz w:val="28"/>
          <w:szCs w:val="28"/>
        </w:rPr>
        <w:t>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 w:rsidRPr="0070214D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>.12.2009 №</w:t>
      </w:r>
      <w:r w:rsidRPr="0070214D">
        <w:rPr>
          <w:rFonts w:ascii="Times New Roman" w:hAnsi="Times New Roman"/>
          <w:sz w:val="28"/>
          <w:szCs w:val="28"/>
        </w:rPr>
        <w:t xml:space="preserve"> 120-пг, являются достоверными и полными;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214D">
        <w:rPr>
          <w:rFonts w:ascii="Times New Roman" w:hAnsi="Times New Roman"/>
          <w:sz w:val="28"/>
          <w:szCs w:val="28"/>
        </w:rPr>
        <w:t>б) установить,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14D">
        <w:rPr>
          <w:rFonts w:ascii="Times New Roman" w:hAnsi="Times New Roman"/>
          <w:sz w:val="28"/>
          <w:szCs w:val="28"/>
        </w:rPr>
        <w:t xml:space="preserve">сведения, представленные гражданским служащим </w:t>
      </w:r>
      <w:r w:rsidR="00302C94"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2" w:history="1">
        <w:r w:rsidRPr="0070214D">
          <w:rPr>
            <w:rFonts w:ascii="Times New Roman" w:hAnsi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/>
            <w:sz w:val="28"/>
            <w:szCs w:val="28"/>
          </w:rPr>
          <w:t>«</w:t>
        </w:r>
        <w:r w:rsidRPr="0070214D">
          <w:rPr>
            <w:rFonts w:ascii="Times New Roman" w:hAnsi="Times New Roman"/>
            <w:sz w:val="28"/>
            <w:szCs w:val="28"/>
          </w:rPr>
          <w:t>а</w:t>
        </w:r>
        <w:r>
          <w:rPr>
            <w:rFonts w:ascii="Times New Roman" w:hAnsi="Times New Roman"/>
            <w:sz w:val="28"/>
            <w:szCs w:val="28"/>
          </w:rPr>
          <w:t>»</w:t>
        </w:r>
        <w:r w:rsidRPr="0070214D">
          <w:rPr>
            <w:rFonts w:ascii="Times New Roman" w:hAnsi="Times New Roman"/>
            <w:sz w:val="28"/>
            <w:szCs w:val="28"/>
          </w:rPr>
          <w:t xml:space="preserve"> пункта 1</w:t>
        </w:r>
      </w:hyperlink>
      <w:r w:rsidRPr="0070214D">
        <w:rPr>
          <w:rFonts w:ascii="Times New Roman" w:hAnsi="Times New Roman"/>
          <w:sz w:val="28"/>
          <w:szCs w:val="28"/>
        </w:rPr>
        <w:t xml:space="preserve"> Положения о проверке достоверности </w:t>
      </w:r>
      <w:r w:rsidR="00302C94"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>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</w:t>
      </w:r>
      <w:r w:rsidR="00302C94">
        <w:rPr>
          <w:rFonts w:ascii="Times New Roman" w:hAnsi="Times New Roman"/>
          <w:sz w:val="28"/>
          <w:szCs w:val="28"/>
        </w:rPr>
        <w:t xml:space="preserve"> </w:t>
      </w:r>
      <w:r w:rsidRPr="0070214D">
        <w:rPr>
          <w:rFonts w:ascii="Times New Roman" w:hAnsi="Times New Roman"/>
          <w:sz w:val="28"/>
          <w:szCs w:val="28"/>
        </w:rPr>
        <w:t>исполнительной власти и аппаратах мировых судей Ленинградской области, утвержденного 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14D">
        <w:rPr>
          <w:rFonts w:ascii="Times New Roman" w:hAnsi="Times New Roman"/>
          <w:sz w:val="28"/>
          <w:szCs w:val="28"/>
        </w:rPr>
        <w:t>Губернатора Ленинградской области от</w:t>
      </w:r>
      <w:proofErr w:type="gramEnd"/>
      <w:r w:rsidRPr="0070214D">
        <w:rPr>
          <w:rFonts w:ascii="Times New Roman" w:hAnsi="Times New Roman"/>
          <w:sz w:val="28"/>
          <w:szCs w:val="28"/>
        </w:rPr>
        <w:t xml:space="preserve"> 11</w:t>
      </w:r>
      <w:r>
        <w:rPr>
          <w:rFonts w:ascii="Times New Roman" w:hAnsi="Times New Roman"/>
          <w:sz w:val="28"/>
          <w:szCs w:val="28"/>
        </w:rPr>
        <w:t>.12.2009 №</w:t>
      </w:r>
      <w:r w:rsidRPr="0070214D">
        <w:rPr>
          <w:rFonts w:ascii="Times New Roman" w:hAnsi="Times New Roman"/>
          <w:sz w:val="28"/>
          <w:szCs w:val="28"/>
        </w:rPr>
        <w:t xml:space="preserve"> 120-пг, являются недостоверными </w:t>
      </w:r>
      <w:proofErr w:type="gramStart"/>
      <w:r w:rsidRPr="0070214D">
        <w:rPr>
          <w:rFonts w:ascii="Times New Roman" w:hAnsi="Times New Roman"/>
          <w:sz w:val="28"/>
          <w:szCs w:val="28"/>
        </w:rPr>
        <w:t>и(</w:t>
      </w:r>
      <w:proofErr w:type="gramEnd"/>
      <w:r w:rsidRPr="0070214D">
        <w:rPr>
          <w:rFonts w:ascii="Times New Roman" w:hAnsi="Times New Roman"/>
          <w:sz w:val="28"/>
          <w:szCs w:val="28"/>
        </w:rPr>
        <w:t xml:space="preserve">или) неполными. В этом случае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>омиссия рекомендует представителю нанимателя применить к гражданскому служащему конкретную меру ответственности.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 xml:space="preserve">7.2. По итогам рассмотрения вопроса, указанного в </w:t>
      </w:r>
      <w:hyperlink w:anchor="Par15" w:history="1">
        <w:r w:rsidRPr="0070214D">
          <w:rPr>
            <w:rFonts w:ascii="Times New Roman" w:hAnsi="Times New Roman"/>
            <w:sz w:val="28"/>
            <w:szCs w:val="28"/>
          </w:rPr>
          <w:t xml:space="preserve">абзаце третьем подпункта </w:t>
        </w:r>
        <w:r>
          <w:rPr>
            <w:rFonts w:ascii="Times New Roman" w:hAnsi="Times New Roman"/>
            <w:sz w:val="28"/>
            <w:szCs w:val="28"/>
          </w:rPr>
          <w:t>«</w:t>
        </w:r>
        <w:r w:rsidRPr="0070214D">
          <w:rPr>
            <w:rFonts w:ascii="Times New Roman" w:hAnsi="Times New Roman"/>
            <w:sz w:val="28"/>
            <w:szCs w:val="28"/>
          </w:rPr>
          <w:t>а</w:t>
        </w:r>
        <w:r>
          <w:rPr>
            <w:rFonts w:ascii="Times New Roman" w:hAnsi="Times New Roman"/>
            <w:sz w:val="28"/>
            <w:szCs w:val="28"/>
          </w:rPr>
          <w:t>»</w:t>
        </w:r>
        <w:r w:rsidRPr="0070214D">
          <w:rPr>
            <w:rFonts w:ascii="Times New Roman" w:hAnsi="Times New Roman"/>
            <w:sz w:val="28"/>
            <w:szCs w:val="28"/>
          </w:rPr>
          <w:t xml:space="preserve"> пункта 2.1</w:t>
        </w:r>
      </w:hyperlink>
      <w:r w:rsidRPr="0070214D">
        <w:rPr>
          <w:rFonts w:ascii="Times New Roman" w:hAnsi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>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14D">
        <w:rPr>
          <w:rFonts w:ascii="Times New Roman" w:hAnsi="Times New Roman"/>
          <w:sz w:val="28"/>
          <w:szCs w:val="28"/>
        </w:rPr>
        <w:t>принимает одно из следующих решений: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 xml:space="preserve">а) установить, что гражданский служащий соблюдал требования </w:t>
      </w:r>
      <w:r w:rsidR="00302C94"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 xml:space="preserve">к служебному поведению </w:t>
      </w:r>
      <w:proofErr w:type="gramStart"/>
      <w:r w:rsidRPr="0070214D">
        <w:rPr>
          <w:rFonts w:ascii="Times New Roman" w:hAnsi="Times New Roman"/>
          <w:sz w:val="28"/>
          <w:szCs w:val="28"/>
        </w:rPr>
        <w:t>и(</w:t>
      </w:r>
      <w:proofErr w:type="gramEnd"/>
      <w:r w:rsidRPr="0070214D">
        <w:rPr>
          <w:rFonts w:ascii="Times New Roman" w:hAnsi="Times New Roman"/>
          <w:sz w:val="28"/>
          <w:szCs w:val="28"/>
        </w:rPr>
        <w:t>или) требования об урегулировании конфликта интересов;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 xml:space="preserve">б) установить, что гражданский служащий не соблюдал требования </w:t>
      </w:r>
      <w:r w:rsidR="00302C94"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 xml:space="preserve">к служебному поведению </w:t>
      </w:r>
      <w:proofErr w:type="gramStart"/>
      <w:r w:rsidRPr="0070214D">
        <w:rPr>
          <w:rFonts w:ascii="Times New Roman" w:hAnsi="Times New Roman"/>
          <w:sz w:val="28"/>
          <w:szCs w:val="28"/>
        </w:rPr>
        <w:t>и(</w:t>
      </w:r>
      <w:proofErr w:type="gramEnd"/>
      <w:r w:rsidRPr="0070214D">
        <w:rPr>
          <w:rFonts w:ascii="Times New Roman" w:hAnsi="Times New Roman"/>
          <w:sz w:val="28"/>
          <w:szCs w:val="28"/>
        </w:rPr>
        <w:t xml:space="preserve">или) требования об урегулировании конфликта интересов. В этом случае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>омиссия рекомендует представителю нанимателя указать гражданскому служащему на недопустимость нарушения требований</w:t>
      </w:r>
      <w:r w:rsidR="00302C94"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 xml:space="preserve">к служебному поведению </w:t>
      </w:r>
      <w:proofErr w:type="gramStart"/>
      <w:r w:rsidRPr="0070214D">
        <w:rPr>
          <w:rFonts w:ascii="Times New Roman" w:hAnsi="Times New Roman"/>
          <w:sz w:val="28"/>
          <w:szCs w:val="28"/>
        </w:rPr>
        <w:t>и(</w:t>
      </w:r>
      <w:proofErr w:type="gramEnd"/>
      <w:r w:rsidRPr="0070214D">
        <w:rPr>
          <w:rFonts w:ascii="Times New Roman" w:hAnsi="Times New Roman"/>
          <w:sz w:val="28"/>
          <w:szCs w:val="28"/>
        </w:rPr>
        <w:t>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Par89"/>
      <w:bookmarkEnd w:id="19"/>
      <w:r w:rsidRPr="0070214D">
        <w:rPr>
          <w:rFonts w:ascii="Times New Roman" w:hAnsi="Times New Roman"/>
          <w:sz w:val="28"/>
          <w:szCs w:val="28"/>
        </w:rPr>
        <w:t xml:space="preserve">7.3. По итогам рассмотрения вопроса, указанного в </w:t>
      </w:r>
      <w:hyperlink w:anchor="Par17" w:history="1">
        <w:r w:rsidRPr="0070214D">
          <w:rPr>
            <w:rFonts w:ascii="Times New Roman" w:hAnsi="Times New Roman"/>
            <w:sz w:val="28"/>
            <w:szCs w:val="28"/>
          </w:rPr>
          <w:t xml:space="preserve">абзаце втором подпункта </w:t>
        </w:r>
        <w:r>
          <w:rPr>
            <w:rFonts w:ascii="Times New Roman" w:hAnsi="Times New Roman"/>
            <w:sz w:val="28"/>
            <w:szCs w:val="28"/>
          </w:rPr>
          <w:t>«</w:t>
        </w:r>
        <w:r w:rsidRPr="0070214D">
          <w:rPr>
            <w:rFonts w:ascii="Times New Roman" w:hAnsi="Times New Roman"/>
            <w:sz w:val="28"/>
            <w:szCs w:val="28"/>
          </w:rPr>
          <w:t>б</w:t>
        </w:r>
        <w:r>
          <w:rPr>
            <w:rFonts w:ascii="Times New Roman" w:hAnsi="Times New Roman"/>
            <w:sz w:val="28"/>
            <w:szCs w:val="28"/>
          </w:rPr>
          <w:t>»</w:t>
        </w:r>
        <w:r w:rsidRPr="0070214D">
          <w:rPr>
            <w:rFonts w:ascii="Times New Roman" w:hAnsi="Times New Roman"/>
            <w:sz w:val="28"/>
            <w:szCs w:val="28"/>
          </w:rPr>
          <w:t xml:space="preserve"> пункта 2.1</w:t>
        </w:r>
      </w:hyperlink>
      <w:r w:rsidRPr="0070214D">
        <w:rPr>
          <w:rFonts w:ascii="Times New Roman" w:hAnsi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 xml:space="preserve">а) дать гражданину согласие на замещение должности в коммерческой </w:t>
      </w:r>
      <w:r w:rsidR="00302C94"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 xml:space="preserve">б) отказать гражданину в замещении должности в коммерческой </w:t>
      </w:r>
      <w:r w:rsidR="00302C94"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>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02C94" w:rsidRDefault="00302C94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Par92"/>
      <w:bookmarkEnd w:id="20"/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lastRenderedPageBreak/>
        <w:t xml:space="preserve">7.4. По итогам рассмотрения вопроса, указанного в </w:t>
      </w:r>
      <w:hyperlink w:anchor="Par18" w:history="1">
        <w:r w:rsidRPr="0070214D">
          <w:rPr>
            <w:rFonts w:ascii="Times New Roman" w:hAnsi="Times New Roman"/>
            <w:sz w:val="28"/>
            <w:szCs w:val="28"/>
          </w:rPr>
          <w:t xml:space="preserve">абзаце третьем подпункта </w:t>
        </w:r>
        <w:r>
          <w:rPr>
            <w:rFonts w:ascii="Times New Roman" w:hAnsi="Times New Roman"/>
            <w:sz w:val="28"/>
            <w:szCs w:val="28"/>
          </w:rPr>
          <w:t>«</w:t>
        </w:r>
        <w:r w:rsidRPr="0070214D">
          <w:rPr>
            <w:rFonts w:ascii="Times New Roman" w:hAnsi="Times New Roman"/>
            <w:sz w:val="28"/>
            <w:szCs w:val="28"/>
          </w:rPr>
          <w:t>б</w:t>
        </w:r>
        <w:r>
          <w:rPr>
            <w:rFonts w:ascii="Times New Roman" w:hAnsi="Times New Roman"/>
            <w:sz w:val="28"/>
            <w:szCs w:val="28"/>
          </w:rPr>
          <w:t>»</w:t>
        </w:r>
        <w:r w:rsidRPr="0070214D">
          <w:rPr>
            <w:rFonts w:ascii="Times New Roman" w:hAnsi="Times New Roman"/>
            <w:sz w:val="28"/>
            <w:szCs w:val="28"/>
          </w:rPr>
          <w:t xml:space="preserve"> пункта 2.1</w:t>
        </w:r>
      </w:hyperlink>
      <w:r w:rsidRPr="0070214D">
        <w:rPr>
          <w:rFonts w:ascii="Times New Roman" w:hAnsi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 xml:space="preserve"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</w:t>
      </w:r>
      <w:r w:rsidR="00302C94"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>и уважительной;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 xml:space="preserve"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 xml:space="preserve">омиссия рекомендует гражданскому служащему принять меры </w:t>
      </w:r>
      <w:r w:rsidR="00302C94"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>по представлению указанных сведений;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 xml:space="preserve"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>омиссия рекомендует представителю нанимателя применить к гражданскому служащему конкретную меру ответственности.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Par96"/>
      <w:bookmarkEnd w:id="21"/>
      <w:r w:rsidRPr="0070214D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5</w:t>
      </w:r>
      <w:r w:rsidRPr="0070214D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hyperlink w:anchor="Par19" w:history="1">
        <w:r w:rsidRPr="0070214D">
          <w:rPr>
            <w:rFonts w:ascii="Times New Roman" w:hAnsi="Times New Roman"/>
            <w:sz w:val="28"/>
            <w:szCs w:val="28"/>
          </w:rPr>
          <w:t xml:space="preserve">абзаце четвертом подпункта </w:t>
        </w:r>
        <w:r>
          <w:rPr>
            <w:rFonts w:ascii="Times New Roman" w:hAnsi="Times New Roman"/>
            <w:sz w:val="28"/>
            <w:szCs w:val="28"/>
          </w:rPr>
          <w:t>«</w:t>
        </w:r>
        <w:r w:rsidRPr="0070214D">
          <w:rPr>
            <w:rFonts w:ascii="Times New Roman" w:hAnsi="Times New Roman"/>
            <w:sz w:val="28"/>
            <w:szCs w:val="28"/>
          </w:rPr>
          <w:t>б</w:t>
        </w:r>
        <w:r>
          <w:rPr>
            <w:rFonts w:ascii="Times New Roman" w:hAnsi="Times New Roman"/>
            <w:sz w:val="28"/>
            <w:szCs w:val="28"/>
          </w:rPr>
          <w:t>»</w:t>
        </w:r>
        <w:r w:rsidRPr="0070214D">
          <w:rPr>
            <w:rFonts w:ascii="Times New Roman" w:hAnsi="Times New Roman"/>
            <w:sz w:val="28"/>
            <w:szCs w:val="28"/>
          </w:rPr>
          <w:t xml:space="preserve"> пункта 2.1</w:t>
        </w:r>
      </w:hyperlink>
      <w:r w:rsidRPr="0070214D">
        <w:rPr>
          <w:rFonts w:ascii="Times New Roman" w:hAnsi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 xml:space="preserve">омиссия принимает одно </w:t>
      </w:r>
      <w:r w:rsidR="00302C94"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>из следующих решений: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3" w:history="1">
        <w:r w:rsidRPr="0070214D">
          <w:rPr>
            <w:rFonts w:ascii="Times New Roman" w:hAnsi="Times New Roman"/>
            <w:sz w:val="28"/>
            <w:szCs w:val="28"/>
          </w:rPr>
          <w:t>закона</w:t>
        </w:r>
      </w:hyperlink>
      <w:r w:rsidRPr="00702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0214D">
        <w:rPr>
          <w:rFonts w:ascii="Times New Roman" w:hAnsi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70214D">
        <w:rPr>
          <w:rFonts w:ascii="Times New Roman" w:hAnsi="Times New Roman"/>
          <w:sz w:val="28"/>
          <w:szCs w:val="28"/>
        </w:rPr>
        <w:t>и(</w:t>
      </w:r>
      <w:proofErr w:type="gramEnd"/>
      <w:r w:rsidRPr="0070214D">
        <w:rPr>
          <w:rFonts w:ascii="Times New Roman" w:hAnsi="Times New Roman"/>
          <w:sz w:val="28"/>
          <w:szCs w:val="28"/>
        </w:rPr>
        <w:t>или) пользоваться иностранными финансовыми инструментами</w:t>
      </w:r>
      <w:r>
        <w:rPr>
          <w:rFonts w:ascii="Times New Roman" w:hAnsi="Times New Roman"/>
          <w:sz w:val="28"/>
          <w:szCs w:val="28"/>
        </w:rPr>
        <w:t>»</w:t>
      </w:r>
      <w:r w:rsidRPr="0070214D">
        <w:rPr>
          <w:rFonts w:ascii="Times New Roman" w:hAnsi="Times New Roman"/>
          <w:sz w:val="28"/>
          <w:szCs w:val="28"/>
        </w:rPr>
        <w:t>, являются объективными и уважительными;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4" w:history="1">
        <w:r w:rsidRPr="0070214D">
          <w:rPr>
            <w:rFonts w:ascii="Times New Roman" w:hAnsi="Times New Roman"/>
            <w:sz w:val="28"/>
            <w:szCs w:val="28"/>
          </w:rPr>
          <w:t>закона</w:t>
        </w:r>
      </w:hyperlink>
      <w:r w:rsidRPr="00702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0214D">
        <w:rPr>
          <w:rFonts w:ascii="Times New Roman" w:hAnsi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70214D">
        <w:rPr>
          <w:rFonts w:ascii="Times New Roman" w:hAnsi="Times New Roman"/>
          <w:sz w:val="28"/>
          <w:szCs w:val="28"/>
        </w:rPr>
        <w:t>и(</w:t>
      </w:r>
      <w:proofErr w:type="gramEnd"/>
      <w:r w:rsidRPr="0070214D">
        <w:rPr>
          <w:rFonts w:ascii="Times New Roman" w:hAnsi="Times New Roman"/>
          <w:sz w:val="28"/>
          <w:szCs w:val="28"/>
        </w:rPr>
        <w:t>или) пользоваться иностранными финансовыми инструментами</w:t>
      </w:r>
      <w:r>
        <w:rPr>
          <w:rFonts w:ascii="Times New Roman" w:hAnsi="Times New Roman"/>
          <w:sz w:val="28"/>
          <w:szCs w:val="28"/>
        </w:rPr>
        <w:t>»</w:t>
      </w:r>
      <w:r w:rsidRPr="0070214D">
        <w:rPr>
          <w:rFonts w:ascii="Times New Roman" w:hAnsi="Times New Roman"/>
          <w:sz w:val="28"/>
          <w:szCs w:val="28"/>
        </w:rPr>
        <w:t xml:space="preserve">, не являются объективными и уважительными. В этом случае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>омиссия рекомендует представителю нанимателя применить к гражданскому служащему конкретную меру ответственности.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Par99"/>
      <w:bookmarkEnd w:id="22"/>
      <w:r w:rsidRPr="0070214D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6</w:t>
      </w:r>
      <w:r w:rsidRPr="0070214D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hyperlink w:anchor="Par20" w:history="1">
        <w:r w:rsidRPr="0070214D">
          <w:rPr>
            <w:rFonts w:ascii="Times New Roman" w:hAnsi="Times New Roman"/>
            <w:sz w:val="28"/>
            <w:szCs w:val="28"/>
          </w:rPr>
          <w:t xml:space="preserve">абзаце пятом подпункта </w:t>
        </w:r>
        <w:r>
          <w:rPr>
            <w:rFonts w:ascii="Times New Roman" w:hAnsi="Times New Roman"/>
            <w:sz w:val="28"/>
            <w:szCs w:val="28"/>
          </w:rPr>
          <w:t>«</w:t>
        </w:r>
        <w:r w:rsidRPr="0070214D">
          <w:rPr>
            <w:rFonts w:ascii="Times New Roman" w:hAnsi="Times New Roman"/>
            <w:sz w:val="28"/>
            <w:szCs w:val="28"/>
          </w:rPr>
          <w:t>б</w:t>
        </w:r>
        <w:r>
          <w:rPr>
            <w:rFonts w:ascii="Times New Roman" w:hAnsi="Times New Roman"/>
            <w:sz w:val="28"/>
            <w:szCs w:val="28"/>
          </w:rPr>
          <w:t>»</w:t>
        </w:r>
        <w:r w:rsidRPr="0070214D">
          <w:rPr>
            <w:rFonts w:ascii="Times New Roman" w:hAnsi="Times New Roman"/>
            <w:sz w:val="28"/>
            <w:szCs w:val="28"/>
          </w:rPr>
          <w:t xml:space="preserve"> пункта 2.1</w:t>
        </w:r>
      </w:hyperlink>
      <w:r w:rsidRPr="0070214D">
        <w:rPr>
          <w:rFonts w:ascii="Times New Roman" w:hAnsi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>а) признать, что при исполнении гражданским служащим должностных обязанностей конфликт интересов отсутствует;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 xml:space="preserve">б) признать, что при исполнении государственным гражданским служащим должностных обязанностей личная заинтересованность приводит или может привести к конфликту интересов. В этом случае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 xml:space="preserve">омиссия рекомендует гражданскому служащему </w:t>
      </w:r>
      <w:proofErr w:type="gramStart"/>
      <w:r w:rsidRPr="0070214D">
        <w:rPr>
          <w:rFonts w:ascii="Times New Roman" w:hAnsi="Times New Roman"/>
          <w:sz w:val="28"/>
          <w:szCs w:val="28"/>
        </w:rPr>
        <w:t>и(</w:t>
      </w:r>
      <w:proofErr w:type="gramEnd"/>
      <w:r w:rsidRPr="0070214D">
        <w:rPr>
          <w:rFonts w:ascii="Times New Roman" w:hAnsi="Times New Roman"/>
          <w:sz w:val="28"/>
          <w:szCs w:val="28"/>
        </w:rPr>
        <w:t xml:space="preserve">или) руководителю органа исполнительной власти </w:t>
      </w:r>
      <w:r w:rsidRPr="0070214D">
        <w:rPr>
          <w:rFonts w:ascii="Times New Roman" w:hAnsi="Times New Roman"/>
          <w:sz w:val="28"/>
          <w:szCs w:val="28"/>
        </w:rPr>
        <w:lastRenderedPageBreak/>
        <w:t>Ленинградской области принять меры по урегулированию конфликта интересов или по недопущению его возникновения;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 xml:space="preserve">в) признать, что гражданский служащий не соблюдал требования </w:t>
      </w:r>
      <w:r w:rsidR="00302C94"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 xml:space="preserve">об урегулировании конфликта интересов. В этом случае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>омиссия рекомендует представителю нанимателя применить к гражданскому служащему конкретную меру ответственности.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7</w:t>
      </w:r>
      <w:r w:rsidRPr="0070214D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hyperlink w:anchor="Par22" w:history="1">
        <w:r w:rsidRPr="0070214D">
          <w:rPr>
            <w:rFonts w:ascii="Times New Roman" w:hAnsi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/>
            <w:sz w:val="28"/>
            <w:szCs w:val="28"/>
          </w:rPr>
          <w:t>«</w:t>
        </w:r>
        <w:r w:rsidRPr="0070214D">
          <w:rPr>
            <w:rFonts w:ascii="Times New Roman" w:hAnsi="Times New Roman"/>
            <w:sz w:val="28"/>
            <w:szCs w:val="28"/>
          </w:rPr>
          <w:t>г</w:t>
        </w:r>
        <w:r>
          <w:rPr>
            <w:rFonts w:ascii="Times New Roman" w:hAnsi="Times New Roman"/>
            <w:sz w:val="28"/>
            <w:szCs w:val="28"/>
          </w:rPr>
          <w:t>»</w:t>
        </w:r>
        <w:r w:rsidRPr="0070214D">
          <w:rPr>
            <w:rFonts w:ascii="Times New Roman" w:hAnsi="Times New Roman"/>
            <w:sz w:val="28"/>
            <w:szCs w:val="28"/>
          </w:rPr>
          <w:t xml:space="preserve"> пункта 2.1</w:t>
        </w:r>
      </w:hyperlink>
      <w:r w:rsidRPr="0070214D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гражданским служащим </w:t>
      </w:r>
      <w:r w:rsidR="00302C94"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5" w:history="1">
        <w:r w:rsidRPr="0070214D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70214D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70214D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70214D">
        <w:rPr>
          <w:rFonts w:ascii="Times New Roman" w:hAnsi="Times New Roman"/>
          <w:sz w:val="28"/>
          <w:szCs w:val="28"/>
        </w:rPr>
        <w:t xml:space="preserve">контроле </w:t>
      </w:r>
      <w:r w:rsidR="00302C94"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>за</w:t>
      </w:r>
      <w:proofErr w:type="gramEnd"/>
      <w:r w:rsidRPr="0070214D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/>
          <w:sz w:val="28"/>
          <w:szCs w:val="28"/>
        </w:rPr>
        <w:t>»</w:t>
      </w:r>
      <w:r w:rsidRPr="0070214D">
        <w:rPr>
          <w:rFonts w:ascii="Times New Roman" w:hAnsi="Times New Roman"/>
          <w:sz w:val="28"/>
          <w:szCs w:val="28"/>
        </w:rPr>
        <w:t>, являются достоверными и полными;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гражданским служащим </w:t>
      </w:r>
      <w:r w:rsidR="00302C94"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6" w:history="1">
        <w:r w:rsidRPr="0070214D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70214D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70214D">
        <w:rPr>
          <w:rFonts w:ascii="Times New Roman" w:hAnsi="Times New Roman"/>
          <w:sz w:val="28"/>
          <w:szCs w:val="28"/>
        </w:rPr>
        <w:t xml:space="preserve">О контроле </w:t>
      </w:r>
      <w:r w:rsidR="00302C94"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>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/>
          <w:sz w:val="28"/>
          <w:szCs w:val="28"/>
        </w:rPr>
        <w:t>»</w:t>
      </w:r>
      <w:r w:rsidRPr="0070214D">
        <w:rPr>
          <w:rFonts w:ascii="Times New Roman" w:hAnsi="Times New Roman"/>
          <w:sz w:val="28"/>
          <w:szCs w:val="28"/>
        </w:rPr>
        <w:t xml:space="preserve">, являются недостоверными </w:t>
      </w:r>
      <w:proofErr w:type="gramStart"/>
      <w:r w:rsidRPr="0070214D">
        <w:rPr>
          <w:rFonts w:ascii="Times New Roman" w:hAnsi="Times New Roman"/>
          <w:sz w:val="28"/>
          <w:szCs w:val="28"/>
        </w:rPr>
        <w:t>и(</w:t>
      </w:r>
      <w:proofErr w:type="gramEnd"/>
      <w:r w:rsidRPr="0070214D">
        <w:rPr>
          <w:rFonts w:ascii="Times New Roman" w:hAnsi="Times New Roman"/>
          <w:sz w:val="28"/>
          <w:szCs w:val="28"/>
        </w:rPr>
        <w:t xml:space="preserve">или) неполными. В этом случае комиссия рекомендует представителю нанимателя применить к гражданскому служащему конкретную меру ответственности </w:t>
      </w:r>
      <w:proofErr w:type="gramStart"/>
      <w:r w:rsidRPr="0070214D">
        <w:rPr>
          <w:rFonts w:ascii="Times New Roman" w:hAnsi="Times New Roman"/>
          <w:sz w:val="28"/>
          <w:szCs w:val="28"/>
        </w:rPr>
        <w:t>и(</w:t>
      </w:r>
      <w:proofErr w:type="gramEnd"/>
      <w:r w:rsidRPr="0070214D">
        <w:rPr>
          <w:rFonts w:ascii="Times New Roman" w:hAnsi="Times New Roman"/>
          <w:sz w:val="28"/>
          <w:szCs w:val="28"/>
        </w:rPr>
        <w:t xml:space="preserve">или) направить в срок, установленный </w:t>
      </w:r>
      <w:hyperlink w:anchor="Par131" w:history="1">
        <w:r w:rsidRPr="0070214D">
          <w:rPr>
            <w:rFonts w:ascii="Times New Roman" w:hAnsi="Times New Roman"/>
            <w:sz w:val="28"/>
            <w:szCs w:val="28"/>
          </w:rPr>
          <w:t>пунктом 8.2</w:t>
        </w:r>
      </w:hyperlink>
      <w:r w:rsidRPr="0070214D">
        <w:rPr>
          <w:rFonts w:ascii="Times New Roman" w:hAnsi="Times New Roman"/>
          <w:sz w:val="28"/>
          <w:szCs w:val="28"/>
        </w:rPr>
        <w:t xml:space="preserve"> настоящего Положения, материалы, полученные </w:t>
      </w:r>
      <w:r w:rsidR="00302C94"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>в результате осуществления контроля за расходами,</w:t>
      </w:r>
      <w:r w:rsidR="00302C94">
        <w:rPr>
          <w:rFonts w:ascii="Times New Roman" w:hAnsi="Times New Roman"/>
          <w:sz w:val="28"/>
          <w:szCs w:val="28"/>
        </w:rPr>
        <w:t xml:space="preserve"> </w:t>
      </w:r>
      <w:r w:rsidRPr="0070214D">
        <w:rPr>
          <w:rFonts w:ascii="Times New Roman" w:hAnsi="Times New Roman"/>
          <w:sz w:val="28"/>
          <w:szCs w:val="28"/>
        </w:rPr>
        <w:t>в органы прокуратуры и(или) иные государственные органы в соответствии с их компетенцией.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Par106"/>
      <w:bookmarkEnd w:id="23"/>
      <w:r w:rsidRPr="0070214D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8</w:t>
      </w:r>
      <w:r w:rsidRPr="0070214D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hyperlink w:anchor="Par23" w:history="1">
        <w:r w:rsidRPr="0070214D">
          <w:rPr>
            <w:rFonts w:ascii="Times New Roman" w:hAnsi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/>
            <w:sz w:val="28"/>
            <w:szCs w:val="28"/>
          </w:rPr>
          <w:t>«</w:t>
        </w:r>
        <w:r w:rsidRPr="0070214D">
          <w:rPr>
            <w:rFonts w:ascii="Times New Roman" w:hAnsi="Times New Roman"/>
            <w:sz w:val="28"/>
            <w:szCs w:val="28"/>
          </w:rPr>
          <w:t>д</w:t>
        </w:r>
        <w:r>
          <w:rPr>
            <w:rFonts w:ascii="Times New Roman" w:hAnsi="Times New Roman"/>
            <w:sz w:val="28"/>
            <w:szCs w:val="28"/>
          </w:rPr>
          <w:t xml:space="preserve">» </w:t>
        </w:r>
        <w:r w:rsidRPr="0070214D">
          <w:rPr>
            <w:rFonts w:ascii="Times New Roman" w:hAnsi="Times New Roman"/>
            <w:sz w:val="28"/>
            <w:szCs w:val="28"/>
          </w:rPr>
          <w:t>пункта 2.1</w:t>
        </w:r>
      </w:hyperlink>
      <w:r w:rsidRPr="0070214D">
        <w:rPr>
          <w:rFonts w:ascii="Times New Roman" w:hAnsi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>омиссия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14D">
        <w:rPr>
          <w:rFonts w:ascii="Times New Roman" w:hAnsi="Times New Roman"/>
          <w:sz w:val="28"/>
          <w:szCs w:val="28"/>
        </w:rPr>
        <w:t>принимает в отношении гражданина, замещавшего должность гражданской службы, одно из следующих решений: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 xml:space="preserve">а) дать согласие на замещение им должности в коммерческой </w:t>
      </w:r>
      <w:r w:rsidR="00302C94"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</w:t>
      </w:r>
      <w:proofErr w:type="gramStart"/>
      <w:r w:rsidRPr="0070214D">
        <w:rPr>
          <w:rFonts w:ascii="Times New Roman" w:hAnsi="Times New Roman"/>
          <w:sz w:val="28"/>
          <w:szCs w:val="28"/>
        </w:rPr>
        <w:t>и(</w:t>
      </w:r>
      <w:proofErr w:type="gramEnd"/>
      <w:r w:rsidRPr="0070214D">
        <w:rPr>
          <w:rFonts w:ascii="Times New Roman" w:hAnsi="Times New Roman"/>
          <w:sz w:val="28"/>
          <w:szCs w:val="28"/>
        </w:rPr>
        <w:t xml:space="preserve">или) выполнение </w:t>
      </w:r>
      <w:r w:rsidR="00302C94"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 xml:space="preserve">в коммерческой или некоммерческой организации работ (оказание услуг) нарушают требования </w:t>
      </w:r>
      <w:hyperlink r:id="rId27" w:history="1">
        <w:r w:rsidRPr="0070214D">
          <w:rPr>
            <w:rFonts w:ascii="Times New Roman" w:hAnsi="Times New Roman"/>
            <w:sz w:val="28"/>
            <w:szCs w:val="28"/>
          </w:rPr>
          <w:t>статьи 12</w:t>
        </w:r>
      </w:hyperlink>
      <w:r w:rsidRPr="0070214D">
        <w:rPr>
          <w:rFonts w:ascii="Times New Roman" w:hAnsi="Times New Roman"/>
          <w:sz w:val="28"/>
          <w:szCs w:val="28"/>
        </w:rPr>
        <w:t xml:space="preserve"> Федерального закона от 25</w:t>
      </w:r>
      <w:r>
        <w:rPr>
          <w:rFonts w:ascii="Times New Roman" w:hAnsi="Times New Roman"/>
          <w:sz w:val="28"/>
          <w:szCs w:val="28"/>
        </w:rPr>
        <w:t>.12.2008 №</w:t>
      </w:r>
      <w:r w:rsidRPr="0070214D">
        <w:rPr>
          <w:rFonts w:ascii="Times New Roman" w:hAnsi="Times New Roman"/>
          <w:sz w:val="28"/>
          <w:szCs w:val="28"/>
        </w:rPr>
        <w:t xml:space="preserve"> 273-ФЗ </w:t>
      </w:r>
      <w:r w:rsidR="00302C9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Pr="0070214D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70214D">
        <w:rPr>
          <w:rFonts w:ascii="Times New Roman" w:hAnsi="Times New Roman"/>
          <w:sz w:val="28"/>
          <w:szCs w:val="28"/>
        </w:rPr>
        <w:t xml:space="preserve">. В этом случае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>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9</w:t>
      </w:r>
      <w:r w:rsidRPr="0070214D">
        <w:rPr>
          <w:rFonts w:ascii="Times New Roman" w:hAnsi="Times New Roman"/>
          <w:sz w:val="28"/>
          <w:szCs w:val="28"/>
        </w:rPr>
        <w:t xml:space="preserve">. По итогам рассмотрения вопросов, предусмотренных </w:t>
      </w:r>
      <w:hyperlink w:anchor="Par13" w:history="1">
        <w:r w:rsidRPr="0070214D">
          <w:rPr>
            <w:rFonts w:ascii="Times New Roman" w:hAnsi="Times New Roman"/>
            <w:sz w:val="28"/>
            <w:szCs w:val="28"/>
          </w:rPr>
          <w:t xml:space="preserve">подпунктами </w:t>
        </w:r>
        <w:r>
          <w:rPr>
            <w:rFonts w:ascii="Times New Roman" w:hAnsi="Times New Roman"/>
            <w:sz w:val="28"/>
            <w:szCs w:val="28"/>
          </w:rPr>
          <w:t>«</w:t>
        </w:r>
        <w:r w:rsidRPr="0070214D">
          <w:rPr>
            <w:rFonts w:ascii="Times New Roman" w:hAnsi="Times New Roman"/>
            <w:sz w:val="28"/>
            <w:szCs w:val="28"/>
          </w:rPr>
          <w:t>а</w:t>
        </w:r>
        <w:r>
          <w:rPr>
            <w:rFonts w:ascii="Times New Roman" w:hAnsi="Times New Roman"/>
            <w:sz w:val="28"/>
            <w:szCs w:val="28"/>
          </w:rPr>
          <w:t>»</w:t>
        </w:r>
      </w:hyperlink>
      <w:r w:rsidRPr="0070214D">
        <w:rPr>
          <w:rFonts w:ascii="Times New Roman" w:hAnsi="Times New Roman"/>
          <w:sz w:val="28"/>
          <w:szCs w:val="28"/>
        </w:rPr>
        <w:t xml:space="preserve">, </w:t>
      </w:r>
      <w:hyperlink w:anchor="Par16" w:history="1">
        <w:r>
          <w:rPr>
            <w:rFonts w:ascii="Times New Roman" w:hAnsi="Times New Roman"/>
            <w:sz w:val="28"/>
            <w:szCs w:val="28"/>
          </w:rPr>
          <w:t>«</w:t>
        </w:r>
        <w:r w:rsidRPr="0070214D">
          <w:rPr>
            <w:rFonts w:ascii="Times New Roman" w:hAnsi="Times New Roman"/>
            <w:sz w:val="28"/>
            <w:szCs w:val="28"/>
          </w:rPr>
          <w:t>б</w:t>
        </w:r>
        <w:r>
          <w:rPr>
            <w:rFonts w:ascii="Times New Roman" w:hAnsi="Times New Roman"/>
            <w:sz w:val="28"/>
            <w:szCs w:val="28"/>
          </w:rPr>
          <w:t>»</w:t>
        </w:r>
      </w:hyperlink>
      <w:r w:rsidRPr="0070214D">
        <w:rPr>
          <w:rFonts w:ascii="Times New Roman" w:hAnsi="Times New Roman"/>
          <w:sz w:val="28"/>
          <w:szCs w:val="28"/>
        </w:rPr>
        <w:t xml:space="preserve">, </w:t>
      </w:r>
      <w:hyperlink w:anchor="Par22" w:history="1">
        <w:r>
          <w:rPr>
            <w:rFonts w:ascii="Times New Roman" w:hAnsi="Times New Roman"/>
            <w:sz w:val="28"/>
            <w:szCs w:val="28"/>
          </w:rPr>
          <w:t>«</w:t>
        </w:r>
        <w:r w:rsidRPr="0070214D">
          <w:rPr>
            <w:rFonts w:ascii="Times New Roman" w:hAnsi="Times New Roman"/>
            <w:sz w:val="28"/>
            <w:szCs w:val="28"/>
          </w:rPr>
          <w:t>г</w:t>
        </w:r>
        <w:r>
          <w:rPr>
            <w:rFonts w:ascii="Times New Roman" w:hAnsi="Times New Roman"/>
            <w:sz w:val="28"/>
            <w:szCs w:val="28"/>
          </w:rPr>
          <w:t>»</w:t>
        </w:r>
      </w:hyperlink>
      <w:r w:rsidRPr="0070214D">
        <w:rPr>
          <w:rFonts w:ascii="Times New Roman" w:hAnsi="Times New Roman"/>
          <w:sz w:val="28"/>
          <w:szCs w:val="28"/>
        </w:rPr>
        <w:t xml:space="preserve"> и </w:t>
      </w:r>
      <w:hyperlink w:anchor="Par23" w:history="1">
        <w:r>
          <w:rPr>
            <w:rFonts w:ascii="Times New Roman" w:hAnsi="Times New Roman"/>
            <w:sz w:val="28"/>
            <w:szCs w:val="28"/>
          </w:rPr>
          <w:t>«</w:t>
        </w:r>
        <w:r w:rsidRPr="0070214D">
          <w:rPr>
            <w:rFonts w:ascii="Times New Roman" w:hAnsi="Times New Roman"/>
            <w:sz w:val="28"/>
            <w:szCs w:val="28"/>
          </w:rPr>
          <w:t>д</w:t>
        </w:r>
        <w:r>
          <w:rPr>
            <w:rFonts w:ascii="Times New Roman" w:hAnsi="Times New Roman"/>
            <w:sz w:val="28"/>
            <w:szCs w:val="28"/>
          </w:rPr>
          <w:t>»</w:t>
        </w:r>
        <w:r w:rsidRPr="0070214D">
          <w:rPr>
            <w:rFonts w:ascii="Times New Roman" w:hAnsi="Times New Roman"/>
            <w:sz w:val="28"/>
            <w:szCs w:val="28"/>
          </w:rPr>
          <w:t xml:space="preserve"> пункта 2.1</w:t>
        </w:r>
      </w:hyperlink>
      <w:r w:rsidRPr="0070214D">
        <w:rPr>
          <w:rFonts w:ascii="Times New Roman" w:hAnsi="Times New Roman"/>
          <w:sz w:val="28"/>
          <w:szCs w:val="28"/>
        </w:rPr>
        <w:t xml:space="preserve"> настоящего Положения, при наличии к тому оснований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 xml:space="preserve">омиссия может принять иное решение, чем предусмотрено </w:t>
      </w:r>
      <w:hyperlink w:anchor="Par83" w:history="1">
        <w:r w:rsidRPr="0070214D">
          <w:rPr>
            <w:rFonts w:ascii="Times New Roman" w:hAnsi="Times New Roman"/>
            <w:sz w:val="28"/>
            <w:szCs w:val="28"/>
          </w:rPr>
          <w:t>пунктами 7.1</w:t>
        </w:r>
      </w:hyperlink>
      <w:r w:rsidRPr="0070214D">
        <w:rPr>
          <w:rFonts w:ascii="Times New Roman" w:hAnsi="Times New Roman"/>
          <w:sz w:val="28"/>
          <w:szCs w:val="28"/>
        </w:rPr>
        <w:t xml:space="preserve"> - </w:t>
      </w:r>
      <w:hyperlink w:anchor="Par92" w:history="1">
        <w:r w:rsidRPr="0070214D">
          <w:rPr>
            <w:rFonts w:ascii="Times New Roman" w:hAnsi="Times New Roman"/>
            <w:sz w:val="28"/>
            <w:szCs w:val="28"/>
          </w:rPr>
          <w:t>7.</w:t>
        </w:r>
        <w:r>
          <w:rPr>
            <w:rFonts w:ascii="Times New Roman" w:hAnsi="Times New Roman"/>
            <w:sz w:val="28"/>
            <w:szCs w:val="28"/>
          </w:rPr>
          <w:t>8</w:t>
        </w:r>
      </w:hyperlink>
      <w:r w:rsidRPr="0070214D">
        <w:rPr>
          <w:rFonts w:ascii="Times New Roman" w:hAnsi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>омиссии.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10</w:t>
      </w:r>
      <w:r w:rsidRPr="0070214D">
        <w:rPr>
          <w:rFonts w:ascii="Times New Roman" w:hAnsi="Times New Roman"/>
          <w:sz w:val="28"/>
          <w:szCs w:val="28"/>
        </w:rPr>
        <w:t xml:space="preserve">. По итогам рассмотрения вопроса, предусмотренного </w:t>
      </w:r>
      <w:hyperlink w:anchor="Par21" w:history="1">
        <w:r w:rsidRPr="0070214D">
          <w:rPr>
            <w:rFonts w:ascii="Times New Roman" w:hAnsi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/>
            <w:sz w:val="28"/>
            <w:szCs w:val="28"/>
          </w:rPr>
          <w:t>«</w:t>
        </w:r>
        <w:r w:rsidRPr="0070214D">
          <w:rPr>
            <w:rFonts w:ascii="Times New Roman" w:hAnsi="Times New Roman"/>
            <w:sz w:val="28"/>
            <w:szCs w:val="28"/>
          </w:rPr>
          <w:t>в</w:t>
        </w:r>
        <w:r>
          <w:rPr>
            <w:rFonts w:ascii="Times New Roman" w:hAnsi="Times New Roman"/>
            <w:sz w:val="28"/>
            <w:szCs w:val="28"/>
          </w:rPr>
          <w:t>»</w:t>
        </w:r>
        <w:r w:rsidRPr="0070214D">
          <w:rPr>
            <w:rFonts w:ascii="Times New Roman" w:hAnsi="Times New Roman"/>
            <w:sz w:val="28"/>
            <w:szCs w:val="28"/>
          </w:rPr>
          <w:t xml:space="preserve"> пункта 2.1</w:t>
        </w:r>
      </w:hyperlink>
      <w:r w:rsidRPr="0070214D">
        <w:rPr>
          <w:rFonts w:ascii="Times New Roman" w:hAnsi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>омиссия принимает соответствующее решение.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lastRenderedPageBreak/>
        <w:t>7.</w:t>
      </w:r>
      <w:r>
        <w:rPr>
          <w:rFonts w:ascii="Times New Roman" w:hAnsi="Times New Roman"/>
          <w:sz w:val="28"/>
          <w:szCs w:val="28"/>
        </w:rPr>
        <w:t>11</w:t>
      </w:r>
      <w:r w:rsidRPr="0070214D">
        <w:rPr>
          <w:rFonts w:ascii="Times New Roman" w:hAnsi="Times New Roman"/>
          <w:sz w:val="28"/>
          <w:szCs w:val="28"/>
        </w:rPr>
        <w:t xml:space="preserve">. Для исполнения решений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>омиссии могут быть подготовлены проекты правовых актов и поручений представителя нанимателя.</w:t>
      </w:r>
    </w:p>
    <w:p w:rsidR="002264F5" w:rsidRPr="007E0748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12</w:t>
      </w:r>
      <w:r w:rsidRPr="0070214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E0748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0748">
        <w:rPr>
          <w:rFonts w:ascii="Times New Roman" w:hAnsi="Times New Roman"/>
          <w:sz w:val="28"/>
          <w:szCs w:val="28"/>
        </w:rPr>
        <w:t xml:space="preserve">комиссии по вопросам, указанным в </w:t>
      </w:r>
      <w:hyperlink r:id="rId28" w:history="1">
        <w:r w:rsidRPr="007E0748">
          <w:rPr>
            <w:rFonts w:ascii="Times New Roman" w:hAnsi="Times New Roman"/>
            <w:sz w:val="28"/>
            <w:szCs w:val="28"/>
          </w:rPr>
          <w:t>пункте 2.1</w:t>
        </w:r>
      </w:hyperlink>
      <w:r w:rsidRPr="007E0748">
        <w:rPr>
          <w:rFonts w:ascii="Times New Roman" w:hAnsi="Times New Roman"/>
          <w:sz w:val="28"/>
          <w:szCs w:val="28"/>
        </w:rPr>
        <w:t xml:space="preserve"> Положения </w:t>
      </w:r>
      <w:r w:rsidR="00302C94">
        <w:rPr>
          <w:rFonts w:ascii="Times New Roman" w:hAnsi="Times New Roman"/>
          <w:sz w:val="28"/>
          <w:szCs w:val="28"/>
        </w:rPr>
        <w:br/>
      </w:r>
      <w:r w:rsidRPr="007E0748">
        <w:rPr>
          <w:rFonts w:ascii="Times New Roman" w:hAnsi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</w:t>
      </w:r>
      <w:r>
        <w:rPr>
          <w:rFonts w:ascii="Times New Roman" w:hAnsi="Times New Roman"/>
          <w:sz w:val="28"/>
          <w:szCs w:val="28"/>
        </w:rPr>
        <w:t>.12.</w:t>
      </w:r>
      <w:r w:rsidRPr="007E0748">
        <w:rPr>
          <w:rFonts w:ascii="Times New Roman" w:hAnsi="Times New Roman"/>
          <w:sz w:val="28"/>
          <w:szCs w:val="28"/>
        </w:rPr>
        <w:t xml:space="preserve">2009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7E0748">
        <w:rPr>
          <w:rFonts w:ascii="Times New Roman" w:hAnsi="Times New Roman"/>
          <w:sz w:val="28"/>
          <w:szCs w:val="28"/>
        </w:rPr>
        <w:t>120-пг, принимаются тайным голосованием (если</w:t>
      </w:r>
      <w:proofErr w:type="gramEnd"/>
      <w:r w:rsidRPr="007E0748">
        <w:rPr>
          <w:rFonts w:ascii="Times New Roman" w:hAnsi="Times New Roman"/>
          <w:sz w:val="28"/>
          <w:szCs w:val="28"/>
        </w:rPr>
        <w:t xml:space="preserve"> комиссия не примет иное решение) простым большинством голосов присутствующих на заседании членов комиссии.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13</w:t>
      </w:r>
      <w:r w:rsidRPr="0070214D">
        <w:rPr>
          <w:rFonts w:ascii="Times New Roman" w:hAnsi="Times New Roman"/>
          <w:sz w:val="28"/>
          <w:szCs w:val="28"/>
        </w:rPr>
        <w:t xml:space="preserve">. Решения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 xml:space="preserve">омиссии оформляются протоколами, которые подписывают члены комиссии, принимавшие участие в заседании. Решения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 xml:space="preserve">омиссии, </w:t>
      </w:r>
      <w:r w:rsidR="00302C94"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 xml:space="preserve">за исключением решения, принимаемого по итогам рассмотрения вопроса, указанного в </w:t>
      </w:r>
      <w:hyperlink w:anchor="Par17" w:history="1">
        <w:r w:rsidRPr="0070214D">
          <w:rPr>
            <w:rFonts w:ascii="Times New Roman" w:hAnsi="Times New Roman"/>
            <w:sz w:val="28"/>
            <w:szCs w:val="28"/>
          </w:rPr>
          <w:t xml:space="preserve">абзаце втором подпункта </w:t>
        </w:r>
        <w:r>
          <w:rPr>
            <w:rFonts w:ascii="Times New Roman" w:hAnsi="Times New Roman"/>
            <w:sz w:val="28"/>
            <w:szCs w:val="28"/>
          </w:rPr>
          <w:t>«</w:t>
        </w:r>
        <w:r w:rsidRPr="0070214D">
          <w:rPr>
            <w:rFonts w:ascii="Times New Roman" w:hAnsi="Times New Roman"/>
            <w:sz w:val="28"/>
            <w:szCs w:val="28"/>
          </w:rPr>
          <w:t>б</w:t>
        </w:r>
        <w:r>
          <w:rPr>
            <w:rFonts w:ascii="Times New Roman" w:hAnsi="Times New Roman"/>
            <w:sz w:val="28"/>
            <w:szCs w:val="28"/>
          </w:rPr>
          <w:t>»</w:t>
        </w:r>
        <w:r w:rsidRPr="0070214D">
          <w:rPr>
            <w:rFonts w:ascii="Times New Roman" w:hAnsi="Times New Roman"/>
            <w:sz w:val="28"/>
            <w:szCs w:val="28"/>
          </w:rPr>
          <w:t xml:space="preserve"> пункта 2.1</w:t>
        </w:r>
      </w:hyperlink>
      <w:r w:rsidRPr="0070214D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302C94"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 xml:space="preserve">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ar17" w:history="1">
        <w:r w:rsidRPr="0070214D">
          <w:rPr>
            <w:rFonts w:ascii="Times New Roman" w:hAnsi="Times New Roman"/>
            <w:sz w:val="28"/>
            <w:szCs w:val="28"/>
          </w:rPr>
          <w:t xml:space="preserve">абзаце втором подпункта </w:t>
        </w:r>
        <w:r>
          <w:rPr>
            <w:rFonts w:ascii="Times New Roman" w:hAnsi="Times New Roman"/>
            <w:sz w:val="28"/>
            <w:szCs w:val="28"/>
          </w:rPr>
          <w:t>«</w:t>
        </w:r>
        <w:r w:rsidRPr="0070214D">
          <w:rPr>
            <w:rFonts w:ascii="Times New Roman" w:hAnsi="Times New Roman"/>
            <w:sz w:val="28"/>
            <w:szCs w:val="28"/>
          </w:rPr>
          <w:t>б</w:t>
        </w:r>
        <w:r>
          <w:rPr>
            <w:rFonts w:ascii="Times New Roman" w:hAnsi="Times New Roman"/>
            <w:sz w:val="28"/>
            <w:szCs w:val="28"/>
          </w:rPr>
          <w:t>»</w:t>
        </w:r>
        <w:r w:rsidRPr="0070214D">
          <w:rPr>
            <w:rFonts w:ascii="Times New Roman" w:hAnsi="Times New Roman"/>
            <w:sz w:val="28"/>
            <w:szCs w:val="28"/>
          </w:rPr>
          <w:t xml:space="preserve"> пункта 2.1</w:t>
        </w:r>
      </w:hyperlink>
      <w:r w:rsidRPr="0070214D">
        <w:rPr>
          <w:rFonts w:ascii="Times New Roman" w:hAnsi="Times New Roman"/>
          <w:sz w:val="28"/>
          <w:szCs w:val="28"/>
        </w:rPr>
        <w:t xml:space="preserve"> настоящего Положения, носит обязательный характер.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>7.1</w:t>
      </w:r>
      <w:r>
        <w:rPr>
          <w:rFonts w:ascii="Times New Roman" w:hAnsi="Times New Roman"/>
          <w:sz w:val="28"/>
          <w:szCs w:val="28"/>
        </w:rPr>
        <w:t>4</w:t>
      </w:r>
      <w:r w:rsidRPr="0070214D">
        <w:rPr>
          <w:rFonts w:ascii="Times New Roman" w:hAnsi="Times New Roman"/>
          <w:sz w:val="28"/>
          <w:szCs w:val="28"/>
        </w:rPr>
        <w:t xml:space="preserve">. В протоколе заседания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>омиссии указываются: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 xml:space="preserve">а) дата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 xml:space="preserve">омиссии, фамилии, имена, отчества членов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 xml:space="preserve">омиссии </w:t>
      </w:r>
      <w:r w:rsidR="00302C94"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 xml:space="preserve">и других лиц, присутствующих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>омиссии;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 xml:space="preserve">б) формулировка каждого из рассматриваемых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 xml:space="preserve">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70214D">
        <w:rPr>
          <w:rFonts w:ascii="Times New Roman" w:hAnsi="Times New Roman"/>
          <w:sz w:val="28"/>
          <w:szCs w:val="28"/>
        </w:rPr>
        <w:t>и(</w:t>
      </w:r>
      <w:proofErr w:type="gramEnd"/>
      <w:r w:rsidRPr="0070214D">
        <w:rPr>
          <w:rFonts w:ascii="Times New Roman" w:hAnsi="Times New Roman"/>
          <w:sz w:val="28"/>
          <w:szCs w:val="28"/>
        </w:rPr>
        <w:t>или) требований об урегулировании конфликта интересов;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 xml:space="preserve">в) предъявляемые к гражданскому служащему претензии, материалы, </w:t>
      </w:r>
      <w:r w:rsidR="00302C94"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>на которых они основываются;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>г) содержание пояснений гражданского служащего и других лиц по существу предъявляемых претензий;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 xml:space="preserve">д) фамилии, имена, отчества выступивших на заседании комиссии лиц </w:t>
      </w:r>
      <w:r w:rsidR="00302C94"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>и краткое изложение их выступлений;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rFonts w:ascii="Times New Roman" w:hAnsi="Times New Roman"/>
          <w:sz w:val="28"/>
          <w:szCs w:val="28"/>
        </w:rPr>
        <w:t>У</w:t>
      </w:r>
      <w:r w:rsidRPr="0070214D">
        <w:rPr>
          <w:rFonts w:ascii="Times New Roman" w:hAnsi="Times New Roman"/>
          <w:sz w:val="28"/>
          <w:szCs w:val="28"/>
        </w:rPr>
        <w:t xml:space="preserve">правление профилактики коррупционных и иных правонарушений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70214D">
        <w:rPr>
          <w:rFonts w:ascii="Times New Roman" w:hAnsi="Times New Roman"/>
          <w:sz w:val="28"/>
          <w:szCs w:val="28"/>
        </w:rPr>
        <w:t xml:space="preserve">Губернатора </w:t>
      </w:r>
      <w:r w:rsidR="00302C94"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>и Правительства Ленинградской области;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>ж) другие сведения;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>7.1</w:t>
      </w:r>
      <w:r>
        <w:rPr>
          <w:rFonts w:ascii="Times New Roman" w:hAnsi="Times New Roman"/>
          <w:sz w:val="28"/>
          <w:szCs w:val="28"/>
        </w:rPr>
        <w:t>5</w:t>
      </w:r>
      <w:r w:rsidRPr="0070214D">
        <w:rPr>
          <w:rFonts w:ascii="Times New Roman" w:hAnsi="Times New Roman"/>
          <w:sz w:val="28"/>
          <w:szCs w:val="28"/>
        </w:rPr>
        <w:t xml:space="preserve">. Член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 xml:space="preserve">омиссии, не согласный с решением комиссии, вправе </w:t>
      </w:r>
      <w:r w:rsidR="00302C94"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 xml:space="preserve">в письменной форме изложить свое мнение, которое подлежит обязательному приобщению к протоколу заседания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>омиссии и с которым должен быть ознакомлен гражданский служащий.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lastRenderedPageBreak/>
        <w:t>7.1</w:t>
      </w:r>
      <w:r>
        <w:rPr>
          <w:rFonts w:ascii="Times New Roman" w:hAnsi="Times New Roman"/>
          <w:sz w:val="28"/>
          <w:szCs w:val="28"/>
        </w:rPr>
        <w:t>6</w:t>
      </w:r>
      <w:r w:rsidRPr="0070214D">
        <w:rPr>
          <w:rFonts w:ascii="Times New Roman" w:hAnsi="Times New Roman"/>
          <w:sz w:val="28"/>
          <w:szCs w:val="28"/>
        </w:rPr>
        <w:t xml:space="preserve">. Копия протокола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 xml:space="preserve">омиссии в 7-дневный срок со дня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 xml:space="preserve">омиссии направляется представителю нанимателя, выписки </w:t>
      </w:r>
      <w:r w:rsidR="00302C94"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 xml:space="preserve">из протокола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 xml:space="preserve">омиссии </w:t>
      </w:r>
      <w:r>
        <w:rPr>
          <w:rFonts w:ascii="Times New Roman" w:hAnsi="Times New Roman"/>
          <w:sz w:val="28"/>
          <w:szCs w:val="28"/>
        </w:rPr>
        <w:t>–</w:t>
      </w:r>
      <w:r w:rsidRPr="00702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председателю Комитета</w:t>
      </w:r>
      <w:r w:rsidRPr="0070214D">
        <w:rPr>
          <w:rFonts w:ascii="Times New Roman" w:hAnsi="Times New Roman"/>
          <w:sz w:val="28"/>
          <w:szCs w:val="28"/>
        </w:rPr>
        <w:t>, гражданскому служащему, а также по решению комиссии - иным заинтересованным лицам.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>7.1</w:t>
      </w:r>
      <w:r>
        <w:rPr>
          <w:rFonts w:ascii="Times New Roman" w:hAnsi="Times New Roman"/>
          <w:sz w:val="28"/>
          <w:szCs w:val="28"/>
        </w:rPr>
        <w:t>7</w:t>
      </w:r>
      <w:r w:rsidRPr="0070214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0214D">
        <w:rPr>
          <w:rFonts w:ascii="Times New Roman" w:hAnsi="Times New Roman"/>
          <w:sz w:val="28"/>
          <w:szCs w:val="28"/>
        </w:rPr>
        <w:t xml:space="preserve">Выписка из решения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 xml:space="preserve">омиссии, заверенная подписью секретаря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 xml:space="preserve">омиссии, вручается гражданину, замещавшему должность гражданской службы, </w:t>
      </w:r>
      <w:r w:rsidR="00302C94"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 xml:space="preserve">в отношении которого рассматривался вопрос, указанный в </w:t>
      </w:r>
      <w:hyperlink w:anchor="Par17" w:history="1">
        <w:r w:rsidRPr="0070214D">
          <w:rPr>
            <w:rFonts w:ascii="Times New Roman" w:hAnsi="Times New Roman"/>
            <w:sz w:val="28"/>
            <w:szCs w:val="28"/>
          </w:rPr>
          <w:t xml:space="preserve">абзаце втором подпункта </w:t>
        </w:r>
        <w:r>
          <w:rPr>
            <w:rFonts w:ascii="Times New Roman" w:hAnsi="Times New Roman"/>
            <w:sz w:val="28"/>
            <w:szCs w:val="28"/>
          </w:rPr>
          <w:t>«</w:t>
        </w:r>
        <w:r w:rsidRPr="0070214D">
          <w:rPr>
            <w:rFonts w:ascii="Times New Roman" w:hAnsi="Times New Roman"/>
            <w:sz w:val="28"/>
            <w:szCs w:val="28"/>
          </w:rPr>
          <w:t>б</w:t>
        </w:r>
        <w:r>
          <w:rPr>
            <w:rFonts w:ascii="Times New Roman" w:hAnsi="Times New Roman"/>
            <w:sz w:val="28"/>
            <w:szCs w:val="28"/>
          </w:rPr>
          <w:t>»</w:t>
        </w:r>
        <w:r w:rsidRPr="0070214D">
          <w:rPr>
            <w:rFonts w:ascii="Times New Roman" w:hAnsi="Times New Roman"/>
            <w:sz w:val="28"/>
            <w:szCs w:val="28"/>
          </w:rPr>
          <w:t xml:space="preserve"> пункта 2.1</w:t>
        </w:r>
      </w:hyperlink>
      <w:r w:rsidRPr="0070214D">
        <w:rPr>
          <w:rFonts w:ascii="Times New Roman" w:hAnsi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</w:t>
      </w:r>
      <w:r w:rsidR="00302C94"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 xml:space="preserve">не позднее трех рабочих дней начиная со дня, следующего за днем проведения соответствующего заседания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>омиссии.</w:t>
      </w:r>
      <w:proofErr w:type="gramEnd"/>
    </w:p>
    <w:p w:rsidR="002264F5" w:rsidRPr="0070214D" w:rsidRDefault="002264F5" w:rsidP="002264F5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64F5" w:rsidRPr="008B4A1F" w:rsidRDefault="002264F5" w:rsidP="002264F5">
      <w:pPr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B4A1F">
        <w:rPr>
          <w:rFonts w:ascii="Times New Roman" w:hAnsi="Times New Roman"/>
          <w:b/>
          <w:sz w:val="28"/>
          <w:szCs w:val="28"/>
        </w:rPr>
        <w:t>8. Заключительные положения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 xml:space="preserve">8.1. В случае установления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 xml:space="preserve">омиссией обстоятельств, свидетельствующих </w:t>
      </w:r>
      <w:r w:rsidR="00302C94"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 xml:space="preserve">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</w:t>
      </w:r>
      <w:r w:rsidR="00302C94">
        <w:rPr>
          <w:rFonts w:ascii="Times New Roman" w:hAnsi="Times New Roman"/>
          <w:sz w:val="28"/>
          <w:szCs w:val="28"/>
        </w:rPr>
        <w:br/>
      </w:r>
      <w:r w:rsidRPr="0070214D">
        <w:rPr>
          <w:rFonts w:ascii="Times New Roman" w:hAnsi="Times New Roman"/>
          <w:sz w:val="28"/>
          <w:szCs w:val="28"/>
        </w:rPr>
        <w:t>к дисциплинарной ответственности в порядке, предусмотренном действующим законодательством.</w:t>
      </w:r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Par131"/>
      <w:bookmarkEnd w:id="24"/>
      <w:r w:rsidRPr="0070214D">
        <w:rPr>
          <w:rFonts w:ascii="Times New Roman" w:hAnsi="Times New Roman"/>
          <w:sz w:val="28"/>
          <w:szCs w:val="28"/>
        </w:rPr>
        <w:t xml:space="preserve">8.2. </w:t>
      </w:r>
      <w:proofErr w:type="gramStart"/>
      <w:r w:rsidRPr="0070214D">
        <w:rPr>
          <w:rFonts w:ascii="Times New Roman" w:hAnsi="Times New Roman"/>
          <w:sz w:val="28"/>
          <w:szCs w:val="28"/>
        </w:rPr>
        <w:t>В случае установления комиссией факта совершения гражданским служащим 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14D">
        <w:rPr>
          <w:rFonts w:ascii="Times New Roman" w:hAnsi="Times New Roman"/>
          <w:sz w:val="28"/>
          <w:szCs w:val="28"/>
        </w:rPr>
        <w:t xml:space="preserve">(факта бездействия), содержащего признаки административного правонарушения или состава преступления, 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>омиссии обязан передать информацию</w:t>
      </w:r>
      <w:r w:rsidR="00302C94">
        <w:rPr>
          <w:rFonts w:ascii="Times New Roman" w:hAnsi="Times New Roman"/>
          <w:sz w:val="28"/>
          <w:szCs w:val="28"/>
        </w:rPr>
        <w:t xml:space="preserve"> </w:t>
      </w:r>
      <w:r w:rsidRPr="0070214D">
        <w:rPr>
          <w:rFonts w:ascii="Times New Roman" w:hAnsi="Times New Roman"/>
          <w:sz w:val="28"/>
          <w:szCs w:val="28"/>
        </w:rPr>
        <w:t>о совершении указанного действия (бездействии) и подтверждающие такой факт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14D">
        <w:rPr>
          <w:rFonts w:ascii="Times New Roman" w:hAnsi="Times New Roman"/>
          <w:sz w:val="28"/>
          <w:szCs w:val="28"/>
        </w:rPr>
        <w:t>в правоприменительные органы в 3-дневный срок, а при необходимости - немедленно.</w:t>
      </w:r>
      <w:proofErr w:type="gramEnd"/>
    </w:p>
    <w:p w:rsidR="002264F5" w:rsidRPr="0070214D" w:rsidRDefault="002264F5" w:rsidP="00302C9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14D">
        <w:rPr>
          <w:rFonts w:ascii="Times New Roman" w:hAnsi="Times New Roman"/>
          <w:sz w:val="28"/>
          <w:szCs w:val="28"/>
        </w:rPr>
        <w:t xml:space="preserve">8.3. Копия протокола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70214D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214D">
        <w:rPr>
          <w:rFonts w:ascii="Times New Roman" w:hAnsi="Times New Roman"/>
          <w:sz w:val="28"/>
          <w:szCs w:val="28"/>
        </w:rPr>
        <w:t>в отношении гражданского служащего приобщается к его личному делу.</w:t>
      </w:r>
    </w:p>
    <w:p w:rsidR="002264F5" w:rsidRPr="0070214D" w:rsidRDefault="002264F5" w:rsidP="002264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422D" w:rsidRPr="00B02130" w:rsidRDefault="00A5422D" w:rsidP="00226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A5422D" w:rsidRPr="00B02130" w:rsidSect="002264F5">
      <w:pgSz w:w="11905" w:h="16838"/>
      <w:pgMar w:top="1134" w:right="706" w:bottom="993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60"/>
    <w:rsid w:val="0001031A"/>
    <w:rsid w:val="00014104"/>
    <w:rsid w:val="00016FB1"/>
    <w:rsid w:val="00070CE7"/>
    <w:rsid w:val="000866B6"/>
    <w:rsid w:val="00094193"/>
    <w:rsid w:val="000B5E39"/>
    <w:rsid w:val="000B6D1C"/>
    <w:rsid w:val="000E11A4"/>
    <w:rsid w:val="000E1985"/>
    <w:rsid w:val="001269C2"/>
    <w:rsid w:val="00172811"/>
    <w:rsid w:val="001824A6"/>
    <w:rsid w:val="00187661"/>
    <w:rsid w:val="00190E24"/>
    <w:rsid w:val="001B4416"/>
    <w:rsid w:val="001F2799"/>
    <w:rsid w:val="00221E36"/>
    <w:rsid w:val="002264F5"/>
    <w:rsid w:val="0023504D"/>
    <w:rsid w:val="00295485"/>
    <w:rsid w:val="002F7416"/>
    <w:rsid w:val="00302C94"/>
    <w:rsid w:val="00322CF2"/>
    <w:rsid w:val="0032516F"/>
    <w:rsid w:val="00351694"/>
    <w:rsid w:val="003760B3"/>
    <w:rsid w:val="003F01AA"/>
    <w:rsid w:val="00402757"/>
    <w:rsid w:val="00412DE7"/>
    <w:rsid w:val="00417965"/>
    <w:rsid w:val="00445833"/>
    <w:rsid w:val="004B3D05"/>
    <w:rsid w:val="004B4A9E"/>
    <w:rsid w:val="004C6032"/>
    <w:rsid w:val="004E1571"/>
    <w:rsid w:val="004E15CE"/>
    <w:rsid w:val="004F2CD7"/>
    <w:rsid w:val="004F77C5"/>
    <w:rsid w:val="005236DB"/>
    <w:rsid w:val="00527723"/>
    <w:rsid w:val="00533A60"/>
    <w:rsid w:val="0054765C"/>
    <w:rsid w:val="005527D3"/>
    <w:rsid w:val="00570AC2"/>
    <w:rsid w:val="00582F29"/>
    <w:rsid w:val="00592DAE"/>
    <w:rsid w:val="0059704B"/>
    <w:rsid w:val="005A5250"/>
    <w:rsid w:val="005A7962"/>
    <w:rsid w:val="005A7AEE"/>
    <w:rsid w:val="005C1E28"/>
    <w:rsid w:val="005D02DB"/>
    <w:rsid w:val="005F59D9"/>
    <w:rsid w:val="00604F1C"/>
    <w:rsid w:val="006443A3"/>
    <w:rsid w:val="00652556"/>
    <w:rsid w:val="0067539A"/>
    <w:rsid w:val="006768CE"/>
    <w:rsid w:val="006B1985"/>
    <w:rsid w:val="006B4B5A"/>
    <w:rsid w:val="006E2A32"/>
    <w:rsid w:val="007059F7"/>
    <w:rsid w:val="00737055"/>
    <w:rsid w:val="00750359"/>
    <w:rsid w:val="00774E96"/>
    <w:rsid w:val="00792152"/>
    <w:rsid w:val="007A01E4"/>
    <w:rsid w:val="007B2DA9"/>
    <w:rsid w:val="008048F7"/>
    <w:rsid w:val="00804AD5"/>
    <w:rsid w:val="00821282"/>
    <w:rsid w:val="00833738"/>
    <w:rsid w:val="00856E6E"/>
    <w:rsid w:val="00870007"/>
    <w:rsid w:val="00896C9B"/>
    <w:rsid w:val="008B13CF"/>
    <w:rsid w:val="008C3E7F"/>
    <w:rsid w:val="008C4116"/>
    <w:rsid w:val="008F2EB2"/>
    <w:rsid w:val="00902F87"/>
    <w:rsid w:val="009030C6"/>
    <w:rsid w:val="00935E4E"/>
    <w:rsid w:val="00963F90"/>
    <w:rsid w:val="009B66B7"/>
    <w:rsid w:val="009B769C"/>
    <w:rsid w:val="009C0DCF"/>
    <w:rsid w:val="009F709A"/>
    <w:rsid w:val="00A1769F"/>
    <w:rsid w:val="00A309DC"/>
    <w:rsid w:val="00A4008C"/>
    <w:rsid w:val="00A406DF"/>
    <w:rsid w:val="00A5422D"/>
    <w:rsid w:val="00A548F8"/>
    <w:rsid w:val="00A566CA"/>
    <w:rsid w:val="00A63643"/>
    <w:rsid w:val="00A71751"/>
    <w:rsid w:val="00A80B74"/>
    <w:rsid w:val="00A81274"/>
    <w:rsid w:val="00A94AD9"/>
    <w:rsid w:val="00AC1076"/>
    <w:rsid w:val="00AF1C20"/>
    <w:rsid w:val="00B02130"/>
    <w:rsid w:val="00B03C65"/>
    <w:rsid w:val="00B362C9"/>
    <w:rsid w:val="00B45277"/>
    <w:rsid w:val="00B63B8C"/>
    <w:rsid w:val="00B87BEA"/>
    <w:rsid w:val="00BA62B0"/>
    <w:rsid w:val="00BE1D3F"/>
    <w:rsid w:val="00C31006"/>
    <w:rsid w:val="00C8735B"/>
    <w:rsid w:val="00C9442E"/>
    <w:rsid w:val="00CA78FD"/>
    <w:rsid w:val="00CB5575"/>
    <w:rsid w:val="00CC4A42"/>
    <w:rsid w:val="00CD181E"/>
    <w:rsid w:val="00CE40EF"/>
    <w:rsid w:val="00CF2CC8"/>
    <w:rsid w:val="00D42B55"/>
    <w:rsid w:val="00D517CD"/>
    <w:rsid w:val="00D61CDB"/>
    <w:rsid w:val="00D731B7"/>
    <w:rsid w:val="00D85C55"/>
    <w:rsid w:val="00DA755E"/>
    <w:rsid w:val="00DB1D07"/>
    <w:rsid w:val="00E04303"/>
    <w:rsid w:val="00E1097D"/>
    <w:rsid w:val="00E15A53"/>
    <w:rsid w:val="00E52EF0"/>
    <w:rsid w:val="00E90D65"/>
    <w:rsid w:val="00E93878"/>
    <w:rsid w:val="00E96C21"/>
    <w:rsid w:val="00EC0530"/>
    <w:rsid w:val="00EC6D17"/>
    <w:rsid w:val="00EE738A"/>
    <w:rsid w:val="00F04D5A"/>
    <w:rsid w:val="00F32CFA"/>
    <w:rsid w:val="00F44D50"/>
    <w:rsid w:val="00F615D9"/>
    <w:rsid w:val="00F8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3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45277"/>
    <w:pPr>
      <w:widowControl w:val="0"/>
      <w:shd w:val="clear" w:color="auto" w:fill="FFFFFF"/>
      <w:autoSpaceDE w:val="0"/>
      <w:autoSpaceDN w:val="0"/>
      <w:spacing w:after="0" w:line="240" w:lineRule="auto"/>
      <w:ind w:right="-793"/>
    </w:pPr>
    <w:rPr>
      <w:rFonts w:ascii="Arial" w:eastAsia="Times New Roman" w:hAnsi="Arial" w:cs="Times New Roman"/>
      <w:color w:val="000000"/>
      <w:spacing w:val="-7"/>
      <w:sz w:val="1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45277"/>
    <w:rPr>
      <w:rFonts w:ascii="Arial" w:eastAsia="Times New Roman" w:hAnsi="Arial" w:cs="Times New Roman"/>
      <w:color w:val="000000"/>
      <w:spacing w:val="-7"/>
      <w:sz w:val="16"/>
      <w:szCs w:val="20"/>
      <w:shd w:val="clear" w:color="auto" w:fill="FFFFFF"/>
      <w:lang w:eastAsia="ru-RU"/>
    </w:rPr>
  </w:style>
  <w:style w:type="paragraph" w:styleId="a5">
    <w:name w:val="Block Text"/>
    <w:basedOn w:val="a"/>
    <w:rsid w:val="00B45277"/>
    <w:pPr>
      <w:widowControl w:val="0"/>
      <w:shd w:val="clear" w:color="auto" w:fill="FFFFFF"/>
      <w:autoSpaceDE w:val="0"/>
      <w:autoSpaceDN w:val="0"/>
      <w:spacing w:after="0" w:line="413" w:lineRule="exact"/>
      <w:ind w:left="-2694" w:right="77"/>
      <w:jc w:val="center"/>
    </w:pPr>
    <w:rPr>
      <w:rFonts w:ascii="Times New Roman" w:eastAsia="Times New Roman" w:hAnsi="Times New Roman" w:cs="Times New Roman"/>
      <w:b/>
      <w:bCs/>
      <w:color w:val="000000"/>
      <w:spacing w:val="12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11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5422D"/>
    <w:pPr>
      <w:ind w:left="720"/>
      <w:contextualSpacing/>
    </w:pPr>
  </w:style>
  <w:style w:type="paragraph" w:customStyle="1" w:styleId="1">
    <w:name w:val="Обычный1"/>
    <w:rsid w:val="002264F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33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3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45277"/>
    <w:pPr>
      <w:widowControl w:val="0"/>
      <w:shd w:val="clear" w:color="auto" w:fill="FFFFFF"/>
      <w:autoSpaceDE w:val="0"/>
      <w:autoSpaceDN w:val="0"/>
      <w:spacing w:after="0" w:line="240" w:lineRule="auto"/>
      <w:ind w:right="-793"/>
    </w:pPr>
    <w:rPr>
      <w:rFonts w:ascii="Arial" w:eastAsia="Times New Roman" w:hAnsi="Arial" w:cs="Times New Roman"/>
      <w:color w:val="000000"/>
      <w:spacing w:val="-7"/>
      <w:sz w:val="1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45277"/>
    <w:rPr>
      <w:rFonts w:ascii="Arial" w:eastAsia="Times New Roman" w:hAnsi="Arial" w:cs="Times New Roman"/>
      <w:color w:val="000000"/>
      <w:spacing w:val="-7"/>
      <w:sz w:val="16"/>
      <w:szCs w:val="20"/>
      <w:shd w:val="clear" w:color="auto" w:fill="FFFFFF"/>
      <w:lang w:eastAsia="ru-RU"/>
    </w:rPr>
  </w:style>
  <w:style w:type="paragraph" w:styleId="a5">
    <w:name w:val="Block Text"/>
    <w:basedOn w:val="a"/>
    <w:rsid w:val="00B45277"/>
    <w:pPr>
      <w:widowControl w:val="0"/>
      <w:shd w:val="clear" w:color="auto" w:fill="FFFFFF"/>
      <w:autoSpaceDE w:val="0"/>
      <w:autoSpaceDN w:val="0"/>
      <w:spacing w:after="0" w:line="413" w:lineRule="exact"/>
      <w:ind w:left="-2694" w:right="77"/>
      <w:jc w:val="center"/>
    </w:pPr>
    <w:rPr>
      <w:rFonts w:ascii="Times New Roman" w:eastAsia="Times New Roman" w:hAnsi="Times New Roman" w:cs="Times New Roman"/>
      <w:b/>
      <w:bCs/>
      <w:color w:val="000000"/>
      <w:spacing w:val="12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411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5422D"/>
    <w:pPr>
      <w:ind w:left="720"/>
      <w:contextualSpacing/>
    </w:pPr>
  </w:style>
  <w:style w:type="paragraph" w:customStyle="1" w:styleId="1">
    <w:name w:val="Обычный1"/>
    <w:rsid w:val="002264F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EEC73934E15CE96EB36CE80A682BD538E5AF3EF1C93A06A3F2C397C198DE84DD17D9053F58B05CF922D2UBhFL" TargetMode="External"/><Relationship Id="rId13" Type="http://schemas.openxmlformats.org/officeDocument/2006/relationships/hyperlink" Target="consultantplus://offline/ref=DCEEC73934E15CE96EB36CE80A682BD538ECA83BFE996D04F2A7CD92C9C88494D95E8E082359AF43FA3CD2BFF2U7h3L" TargetMode="External"/><Relationship Id="rId18" Type="http://schemas.openxmlformats.org/officeDocument/2006/relationships/hyperlink" Target="consultantplus://offline/ref=DCEEC73934E15CE96EB36CE80A682BD538ECA83BFE9A6D04F2A7CD92C9C88494CB5ED6072952E513BF77DDBDF06D0C89125960C6U9h3L" TargetMode="External"/><Relationship Id="rId26" Type="http://schemas.openxmlformats.org/officeDocument/2006/relationships/hyperlink" Target="consultantplus://offline/ref=DCEEC73934E15CE96EB36CE80A682BD53BE5A038FD9B6D04F2A7CD92C9C88494CB5ED6042159B040F32984EEB426008A0C4561C58D53DFDFU0hD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CEEC73934E15CE96EB373F91F682BD53BEAA93DFB986D04F2A7CD92C9C88494CB5ED6042159B041F22984EEB426008A0C4561C58D53DFDFU0hDL" TargetMode="External"/><Relationship Id="rId7" Type="http://schemas.openxmlformats.org/officeDocument/2006/relationships/hyperlink" Target="consultantplus://offline/ref=BF879EEAF44E2F74E5368491827B75A63CB62E976D70661E143DFC0030A7DC8FFF1DC5F1A3597B234863637F97C36CE3A4A25F9FE1EAF90Ez0F1P" TargetMode="External"/><Relationship Id="rId12" Type="http://schemas.openxmlformats.org/officeDocument/2006/relationships/hyperlink" Target="consultantplus://offline/ref=DCEEC73934E15CE96EB373F91F682BD53BEAA93DFB986D04F2A7CD92C9C88494CB5ED6042159B041F22984EEB426008A0C4561C58D53DFDFU0hDL" TargetMode="External"/><Relationship Id="rId17" Type="http://schemas.openxmlformats.org/officeDocument/2006/relationships/hyperlink" Target="consultantplus://offline/ref=DCEEC73934E15CE96EB36CE80A682BD538ECA83BFE9A6D04F2A7CD92C9C88494CB5ED6072952E513BF77DDBDF06D0C89125960C6U9h3L" TargetMode="External"/><Relationship Id="rId25" Type="http://schemas.openxmlformats.org/officeDocument/2006/relationships/hyperlink" Target="consultantplus://offline/ref=DCEEC73934E15CE96EB36CE80A682BD53BE5A038FD9B6D04F2A7CD92C9C88494CB5ED6042159B040F32984EEB426008A0C4561C58D53DFDFU0h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EEC73934E15CE96EB36CE80A682BD538EFA93DFC9A6D04F2A7CD92C9C88494CB5ED6042658B249AF7394EAFD710D960D5A7EC69353UDhFL" TargetMode="External"/><Relationship Id="rId20" Type="http://schemas.openxmlformats.org/officeDocument/2006/relationships/hyperlink" Target="consultantplus://offline/ref=DCEEC73934E15CE96EB373F91F682BD53BEAA93FF3976D04F2A7CD92C9C88494CB5ED6042159B343FC2984EEB426008A0C4561C58D53DFDFU0hD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879EEAF44E2F74E5368491827B75A63FBF2D986F70661E143DFC0030A7DC8FED1D9DFDA25865234E76352ED1z9F7P" TargetMode="External"/><Relationship Id="rId11" Type="http://schemas.openxmlformats.org/officeDocument/2006/relationships/hyperlink" Target="consultantplus://offline/ref=DCEEC73934E15CE96EB373F91F682BD53BEAA93DFB986D04F2A7CD92C9C88494CB5ED6042159B040FC2984EEB426008A0C4561C58D53DFDFU0hDL" TargetMode="External"/><Relationship Id="rId24" Type="http://schemas.openxmlformats.org/officeDocument/2006/relationships/hyperlink" Target="consultantplus://offline/ref=DCEEC73934E15CE96EB36CE80A682BD538ECA83BFE996D04F2A7CD92C9C88494D95E8E082359AF43FA3CD2BFF2U7h3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CEEC73934E15CE96EB36CE80A682BD538ECA83BFE9A6D04F2A7CD92C9C88494CB5ED6062252E513BF77DDBDF06D0C89125960C6U9h3L" TargetMode="External"/><Relationship Id="rId23" Type="http://schemas.openxmlformats.org/officeDocument/2006/relationships/hyperlink" Target="consultantplus://offline/ref=DCEEC73934E15CE96EB36CE80A682BD538ECA83BFE996D04F2A7CD92C9C88494D95E8E082359AF43FA3CD2BFF2U7h3L" TargetMode="External"/><Relationship Id="rId28" Type="http://schemas.openxmlformats.org/officeDocument/2006/relationships/hyperlink" Target="consultantplus://offline/ref=3008E5689F44699FA26515C7A4A3D0BC5F805EE370C47E71617414747ABA1E9C2FA55D45C7C2E0323392FA7D21F8BC8C8FD92D69A378BE87I3V4M" TargetMode="External"/><Relationship Id="rId10" Type="http://schemas.openxmlformats.org/officeDocument/2006/relationships/hyperlink" Target="consultantplus://offline/ref=DCEEC73934E15CE96EB36CE80A682BD538ECA83BFE9A6D04F2A7CD92C9C88494D95E8E082359AF43FA3CD2BFF2U7h3L" TargetMode="External"/><Relationship Id="rId19" Type="http://schemas.openxmlformats.org/officeDocument/2006/relationships/hyperlink" Target="consultantplus://offline/ref=DCEEC73934E15CE96EB373F91F682BD53BEAA93FF3976D04F2A7CD92C9C88494D95E8E082359AF43FA3CD2BFF2U7h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EEC73934E15CE96EB373F91F682BD53BEAA93FF3976D04F2A7CD92C9C88494CB5ED6042159B141F92984EEB426008A0C4561C58D53DFDFU0hDL" TargetMode="External"/><Relationship Id="rId14" Type="http://schemas.openxmlformats.org/officeDocument/2006/relationships/hyperlink" Target="consultantplus://offline/ref=DCEEC73934E15CE96EB36CE80A682BD53BE5A038FD9B6D04F2A7CD92C9C88494CB5ED6042159B040F32984EEB426008A0C4561C58D53DFDFU0hDL" TargetMode="External"/><Relationship Id="rId22" Type="http://schemas.openxmlformats.org/officeDocument/2006/relationships/hyperlink" Target="consultantplus://offline/ref=DCEEC73934E15CE96EB373F91F682BD53BEAA93DFB986D04F2A7CD92C9C88494CB5ED6042159B041F22984EEB426008A0C4561C58D53DFDFU0hDL" TargetMode="External"/><Relationship Id="rId27" Type="http://schemas.openxmlformats.org/officeDocument/2006/relationships/hyperlink" Target="consultantplus://offline/ref=DCEEC73934E15CE96EB36CE80A682BD538ECA83BFE9A6D04F2A7CD92C9C88494CB5ED6072952E513BF77DDBDF06D0C89125960C6U9h3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5945</Words>
  <Characters>33893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Ефимова</dc:creator>
  <cp:lastModifiedBy>Наталья Федоровна Степанец</cp:lastModifiedBy>
  <cp:revision>2</cp:revision>
  <cp:lastPrinted>2021-01-11T14:46:00Z</cp:lastPrinted>
  <dcterms:created xsi:type="dcterms:W3CDTF">2021-01-11T15:28:00Z</dcterms:created>
  <dcterms:modified xsi:type="dcterms:W3CDTF">2021-01-11T15:28:00Z</dcterms:modified>
</cp:coreProperties>
</file>