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Default="00B362C9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417965" w:rsidRDefault="00B362C9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3978DF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7C4452" w:rsidRDefault="00B362C9" w:rsidP="00A4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7C4452" w:rsidRDefault="004440C2" w:rsidP="00A44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452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           </w:t>
      </w:r>
      <w:r w:rsidR="00CA75F2" w:rsidRPr="007C445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D62">
        <w:rPr>
          <w:rFonts w:ascii="Times New Roman" w:hAnsi="Times New Roman" w:cs="Times New Roman"/>
          <w:sz w:val="28"/>
          <w:szCs w:val="28"/>
        </w:rPr>
        <w:t xml:space="preserve">  </w:t>
      </w:r>
      <w:r w:rsidRPr="007C4452">
        <w:rPr>
          <w:rFonts w:ascii="Times New Roman" w:hAnsi="Times New Roman" w:cs="Times New Roman"/>
          <w:sz w:val="28"/>
          <w:szCs w:val="28"/>
        </w:rPr>
        <w:t>№ __________</w:t>
      </w:r>
    </w:p>
    <w:p w:rsidR="00A5422D" w:rsidRDefault="00A5422D" w:rsidP="00A4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452" w:rsidRPr="00A44D62" w:rsidRDefault="007C4452" w:rsidP="00A44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62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39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62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отчета о результатах  деятельности </w:t>
      </w:r>
      <w:r w:rsidR="00A44D62" w:rsidRPr="00A44D62">
        <w:rPr>
          <w:rFonts w:ascii="Times New Roman" w:hAnsi="Times New Roman" w:cs="Times New Roman"/>
          <w:b/>
          <w:sz w:val="28"/>
          <w:szCs w:val="28"/>
        </w:rPr>
        <w:t xml:space="preserve">подведомственного Комитету Ленинградской области </w:t>
      </w:r>
      <w:r w:rsidR="00A44D62" w:rsidRPr="00A44D62">
        <w:rPr>
          <w:rFonts w:ascii="Times New Roman" w:hAnsi="Times New Roman" w:cs="Times New Roman"/>
          <w:b/>
          <w:sz w:val="28"/>
          <w:szCs w:val="28"/>
        </w:rPr>
        <w:br/>
        <w:t>по обращению с отходами Ленинградского областного государственного казенного учреждения «Центр Ленинградской области по организации деятельности по обращению с отходами» и об использовании закрепленного за ним государственного</w:t>
      </w:r>
      <w:r w:rsidR="004A143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86EDD" w:rsidRDefault="00786EDD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8DF" w:rsidRPr="00D54AC5" w:rsidRDefault="003978DF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62" w:rsidRDefault="00A44D62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4A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7" w:history="1">
        <w:r w:rsidRPr="00A44D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подпунктом 10 пункта 3.3 статьи 32</w:t>
        </w:r>
      </w:hyperlink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12 января 1996 года № 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A44D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 от 30 сентября 2010 года № 114н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общих требованиях к порядку составления и утверждения отчета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деятельности государственного (муниципального)</w:t>
      </w:r>
      <w:r w:rsidR="004A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 использовании закрепленного за ним государственного (муниципального)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8DF" w:rsidRPr="007253A3" w:rsidRDefault="003978DF" w:rsidP="003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И К А З Ы В А Ю:</w:t>
      </w:r>
    </w:p>
    <w:p w:rsidR="003978DF" w:rsidRPr="00A44D62" w:rsidRDefault="003978DF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D62" w:rsidRPr="00A44D62" w:rsidRDefault="00A44D62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w:anchor="P35" w:history="1">
        <w:r w:rsidRPr="00A44D6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 и утверждения отчета о результатах деятельности подведомственного Комитету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с отходами </w:t>
      </w:r>
      <w:r w:rsidRPr="00A44D62">
        <w:rPr>
          <w:rFonts w:ascii="Times New Roman" w:hAnsi="Times New Roman" w:cs="Times New Roman"/>
          <w:sz w:val="28"/>
          <w:szCs w:val="28"/>
        </w:rPr>
        <w:t xml:space="preserve">Ленинградского областного государственного казенного учреждения «Центр Ленинградской области по организации деятельности по обращению с отходами»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 использовании закрепленного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ним государственного имущества согласно приложению.</w:t>
      </w:r>
    </w:p>
    <w:p w:rsidR="00A44D62" w:rsidRPr="00A44D62" w:rsidRDefault="00A44D62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</w:t>
      </w:r>
      <w:r w:rsidR="004A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финансового планирования,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информационно-документационного обеспечения и отчетности Комитета Ленинградской области по обращению с отходами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Е.В. Лобовой обеспечить направление в адрес Ленинградского областного государственного казенного учреждения «Центр Ленинградской области по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с отходами» копии настоящего </w:t>
      </w:r>
      <w:r w:rsidR="00BC0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ознакомления в срок не позднее пяти </w:t>
      </w:r>
      <w:r w:rsidR="00BC0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с момента подписания настоящего</w:t>
      </w:r>
      <w:r w:rsidR="00BC0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44D62" w:rsidRDefault="00A44D62" w:rsidP="00A4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proofErr w:type="gramStart"/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исполнением настоящего </w:t>
      </w:r>
      <w:r w:rsidR="00397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остается за председателем </w:t>
      </w:r>
      <w:r w:rsidR="003978DF" w:rsidRPr="00A4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Ленинградской области по обращению с отходами</w:t>
      </w:r>
      <w:r w:rsidR="00F3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978DF" w:rsidRDefault="003978DF" w:rsidP="00397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обращению с отходами </w:t>
      </w: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А.А. Пименов</w:t>
      </w:r>
    </w:p>
    <w:p w:rsidR="00A44D62" w:rsidRDefault="00A44D62" w:rsidP="00A4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A1437" w:rsidRPr="004A1437" w:rsidRDefault="004A1437" w:rsidP="004A143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1437" w:rsidRPr="004A1437" w:rsidRDefault="004A1437" w:rsidP="004A143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97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приказу </w:t>
      </w: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</w:t>
      </w:r>
    </w:p>
    <w:p w:rsidR="004A1437" w:rsidRPr="004A1437" w:rsidRDefault="004A1437" w:rsidP="004A143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4A1437" w:rsidRPr="004A1437" w:rsidRDefault="00F335E8" w:rsidP="004A143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обращению с отходами</w:t>
      </w:r>
    </w:p>
    <w:p w:rsidR="004A1437" w:rsidRPr="004A1437" w:rsidRDefault="004A1437" w:rsidP="004A143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t>от ___.___.2021 № 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4A143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4A1437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Default="00A44D62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3F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37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1437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подведомственного Комитету Ленинградской области по обращению </w:t>
      </w:r>
    </w:p>
    <w:p w:rsidR="004A1437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1437">
        <w:rPr>
          <w:rFonts w:ascii="Times New Roman" w:hAnsi="Times New Roman" w:cs="Times New Roman"/>
          <w:sz w:val="28"/>
          <w:szCs w:val="28"/>
        </w:rPr>
        <w:t xml:space="preserve">с отходами </w:t>
      </w:r>
      <w:r w:rsidRPr="00A44D62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казенного учреждения «Центр Ленинградской области по организации деятельности</w:t>
      </w:r>
    </w:p>
    <w:p w:rsidR="00A44D62" w:rsidRPr="003F30ED" w:rsidRDefault="004A1437" w:rsidP="00A44D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D62">
        <w:rPr>
          <w:rFonts w:ascii="Times New Roman" w:hAnsi="Times New Roman" w:cs="Times New Roman"/>
          <w:sz w:val="28"/>
          <w:szCs w:val="28"/>
        </w:rPr>
        <w:t xml:space="preserve">по обращению с отходами» </w:t>
      </w:r>
      <w:r w:rsidRPr="004A1437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государственного имуществ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составления и утверждения отчета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государственного казенного учреждения «Центр Ленинградской области по организации деятельности по обращению с отходами», </w:t>
      </w:r>
      <w:r w:rsidR="004A1437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3F30ED">
        <w:rPr>
          <w:rFonts w:ascii="Times New Roman" w:hAnsi="Times New Roman" w:cs="Times New Roman"/>
          <w:sz w:val="28"/>
          <w:szCs w:val="28"/>
        </w:rPr>
        <w:t>Комитет</w:t>
      </w:r>
      <w:r w:rsidR="004A1437">
        <w:rPr>
          <w:rFonts w:ascii="Times New Roman" w:hAnsi="Times New Roman" w:cs="Times New Roman"/>
          <w:sz w:val="28"/>
          <w:szCs w:val="28"/>
        </w:rPr>
        <w:t>у</w:t>
      </w:r>
      <w:r w:rsidRPr="003F30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 отходами</w:t>
      </w:r>
      <w:r w:rsidRPr="003F30ED">
        <w:rPr>
          <w:rFonts w:ascii="Times New Roman" w:hAnsi="Times New Roman" w:cs="Times New Roman"/>
          <w:sz w:val="28"/>
          <w:szCs w:val="28"/>
        </w:rPr>
        <w:t xml:space="preserve">,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F30E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Отчет, у</w:t>
      </w:r>
      <w:r w:rsidRPr="003F30ED">
        <w:rPr>
          <w:rFonts w:ascii="Times New Roman" w:hAnsi="Times New Roman" w:cs="Times New Roman"/>
          <w:sz w:val="28"/>
          <w:szCs w:val="28"/>
        </w:rPr>
        <w:t>чреждение, Комитет).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2. Отчет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>составляется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 xml:space="preserve">в соответствии с Общими </w:t>
      </w:r>
      <w:hyperlink r:id="rId9" w:history="1">
        <w:r w:rsidRPr="004A143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3F30ED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>за ним государственного (муниципального) имущества, утвержденными приказом Минфина Р</w:t>
      </w:r>
      <w:r>
        <w:rPr>
          <w:rFonts w:ascii="Times New Roman" w:hAnsi="Times New Roman" w:cs="Times New Roman"/>
          <w:sz w:val="28"/>
          <w:szCs w:val="28"/>
        </w:rPr>
        <w:t>оссии от 30 сентября 2010 года №</w:t>
      </w:r>
      <w:r w:rsidRPr="003F30ED">
        <w:rPr>
          <w:rFonts w:ascii="Times New Roman" w:hAnsi="Times New Roman" w:cs="Times New Roman"/>
          <w:sz w:val="28"/>
          <w:szCs w:val="28"/>
        </w:rPr>
        <w:t xml:space="preserve"> 114н, с учетом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защите государственной тайны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0ED">
        <w:rPr>
          <w:rFonts w:ascii="Times New Roman" w:hAnsi="Times New Roman" w:cs="Times New Roman"/>
          <w:sz w:val="28"/>
          <w:szCs w:val="28"/>
        </w:rPr>
        <w:t>. Отчет составляется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0ED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>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>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>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30ED">
        <w:rPr>
          <w:rFonts w:ascii="Times New Roman" w:hAnsi="Times New Roman" w:cs="Times New Roman"/>
          <w:sz w:val="28"/>
          <w:szCs w:val="28"/>
        </w:rPr>
        <w:t xml:space="preserve">. В разделе 1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исчерпывающий перечень видов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>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учредительными документами;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перечень услуг (работ), которые учреждение оказывает потребителям услуг (работ) за плату в случаях, предусмотренных нормативными (правовыми) актами, с указанием потребителей указанных услуг (работ);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действия), на основании которых учреждение осуществляет деятельность (свидетельство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lastRenderedPageBreak/>
        <w:t>о государственной регистрации учреждения, решение учредителя о создании учреждения и другие разрешительные документы);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количество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>штатных единиц учреждения (указываются данные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о количественном составе и квалификации сотрудников учреждения на начало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30ED">
        <w:rPr>
          <w:rFonts w:ascii="Times New Roman" w:hAnsi="Times New Roman" w:cs="Times New Roman"/>
          <w:sz w:val="28"/>
          <w:szCs w:val="28"/>
        </w:rPr>
        <w:t xml:space="preserve">. В разделе 2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общая сумма выставленных требований в возмещение ущерба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по недостачам и хищениям материальных ценностей, денежных средств, а также от порчи материальных ценностей;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- изменение (увеличение, уменьшение) дебиторской и кредиторской задолженности учреждения в разрезе поступлений (выплат), </w:t>
      </w:r>
      <w:r w:rsidRPr="00AF79D5">
        <w:rPr>
          <w:rFonts w:ascii="Times New Roman" w:hAnsi="Times New Roman" w:cs="Times New Roman"/>
          <w:sz w:val="28"/>
          <w:szCs w:val="28"/>
        </w:rPr>
        <w:t>предусмотренных Планом финансово-хозяйственной деятельности государственного учреждения (далее - План),</w:t>
      </w:r>
      <w:r w:rsidRPr="003F30ED">
        <w:rPr>
          <w:rFonts w:ascii="Times New Roman" w:hAnsi="Times New Roman" w:cs="Times New Roman"/>
          <w:sz w:val="28"/>
          <w:szCs w:val="28"/>
        </w:rPr>
        <w:t xml:space="preserve"> относительно предыдущего отчетного года (в процентах)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 xml:space="preserve">с указанием причин образования просроченной кредиторской задолженности,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а также дебиторской задолженности, нереальной к взысканию;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- суммы доходов, полученных учреждением от оказания платных услуг (выполнения работ), доходов от осуществления иных видов деятельности,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не являющихся основными;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сведения об исполнении 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цены (тарифы) на платные услуги (работы), оказываемые учреждением потребителям (в динамике в течение отчетного периода);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информация о проверках деятельности учреждения, проведенных уполномоченными органами;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- количество жалоб потребителей на предоставленные учреждением услуги (выполненные работы) и принятые по результатам их рассмотрения меры.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0ED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бюджетной сметы учреждения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и показатели доведенных учреждению лимитов бюджетных обязательств.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30ED">
        <w:rPr>
          <w:rFonts w:ascii="Times New Roman" w:hAnsi="Times New Roman" w:cs="Times New Roman"/>
          <w:sz w:val="28"/>
          <w:szCs w:val="28"/>
        </w:rPr>
        <w:t xml:space="preserve">. В разделе 3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 xml:space="preserve">Об использовании имущества, закрепленного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за учреждением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 xml:space="preserve"> учреждением указываются на начало и конец отчетного года: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в аренду;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подведомственного учреждения на праве оперативного управления и переданного в безвозмездное пользование;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движимого имущества, находящегося у подведомственного учреждения на праве оперативного управления;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подведомственного учреждения на праве оперативного управления и переданного в аренду;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подведомственного учреждения на праве оперативного управления и переданного в безвозмездное пользование;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находящегося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у подведомственного учреждения на праве оперативного управления;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 xml:space="preserve">у подведомственного учреждения на праве оперативного управления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и переданного в аренду;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находящегося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 xml:space="preserve">у подведомственного учреждения на праве оперативного управления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и переданного в безвозмездное пользование;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недвижимого имущества, находящегося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у подведомственного учреждения на праве оперативного управления;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объем средств, полученных в отчетном году от </w:t>
      </w:r>
      <w:bookmarkStart w:id="0" w:name="_GoBack"/>
      <w:r w:rsidRPr="003F30ED">
        <w:rPr>
          <w:rFonts w:ascii="Times New Roman" w:hAnsi="Times New Roman" w:cs="Times New Roman"/>
          <w:sz w:val="28"/>
          <w:szCs w:val="28"/>
        </w:rPr>
        <w:t>распоряжени</w:t>
      </w:r>
      <w:bookmarkEnd w:id="0"/>
      <w:r w:rsidRPr="003F30ED">
        <w:rPr>
          <w:rFonts w:ascii="Times New Roman" w:hAnsi="Times New Roman" w:cs="Times New Roman"/>
          <w:sz w:val="28"/>
          <w:szCs w:val="28"/>
        </w:rPr>
        <w:t xml:space="preserve">я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в установленном порядке имуществом, находящимся у подведомственного учреждения на праве оперативного управления.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30ED">
        <w:rPr>
          <w:rFonts w:ascii="Times New Roman" w:hAnsi="Times New Roman" w:cs="Times New Roman"/>
          <w:sz w:val="28"/>
          <w:szCs w:val="28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0ED">
        <w:rPr>
          <w:rFonts w:ascii="Times New Roman" w:hAnsi="Times New Roman" w:cs="Times New Roman"/>
          <w:sz w:val="28"/>
          <w:szCs w:val="28"/>
        </w:rPr>
        <w:t>чреждения в двух экземпля</w:t>
      </w:r>
      <w:r>
        <w:rPr>
          <w:rFonts w:ascii="Times New Roman" w:hAnsi="Times New Roman" w:cs="Times New Roman"/>
          <w:sz w:val="28"/>
          <w:szCs w:val="28"/>
        </w:rPr>
        <w:t>рах утверждается руководителем У</w:t>
      </w:r>
      <w:r w:rsidRPr="003F30ED">
        <w:rPr>
          <w:rFonts w:ascii="Times New Roman" w:hAnsi="Times New Roman" w:cs="Times New Roman"/>
          <w:sz w:val="28"/>
          <w:szCs w:val="28"/>
        </w:rPr>
        <w:t>чреждения и представляется в Комитет на согласование до 1 апреля года, следующего за отчетным.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финансового планирования, информационно-документационного обеспечения и отчетности</w:t>
      </w:r>
      <w:r w:rsidRPr="003F30ED">
        <w:rPr>
          <w:rFonts w:ascii="Times New Roman" w:hAnsi="Times New Roman" w:cs="Times New Roman"/>
          <w:sz w:val="28"/>
          <w:szCs w:val="28"/>
        </w:rPr>
        <w:t xml:space="preserve"> рассматривает Отчет в течение трех рабочих дней, следующих за днем поступления Отчета, и согласовывает его либо возвращает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 xml:space="preserve">на доработку в учреждение с указанием причин, послуживших основанием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 xml:space="preserve">для его возврата. Учреждение устраняет указанные недостатки и повторно 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в течение десяти рабочих дней направляет Отчет на рассмотрение.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Согласованный Отчет направляется на согласование председателю Комитета.</w:t>
      </w:r>
    </w:p>
    <w:p w:rsidR="00A44D62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30ED">
        <w:rPr>
          <w:rFonts w:ascii="Times New Roman" w:hAnsi="Times New Roman" w:cs="Times New Roman"/>
          <w:sz w:val="28"/>
          <w:szCs w:val="28"/>
        </w:rPr>
        <w:t>. Утвержденны</w:t>
      </w:r>
      <w:r>
        <w:rPr>
          <w:rFonts w:ascii="Times New Roman" w:hAnsi="Times New Roman" w:cs="Times New Roman"/>
          <w:sz w:val="28"/>
          <w:szCs w:val="28"/>
        </w:rPr>
        <w:t>е экземпляры Отчета хранятся в у</w:t>
      </w:r>
      <w:r w:rsidRPr="003F30ED">
        <w:rPr>
          <w:rFonts w:ascii="Times New Roman" w:hAnsi="Times New Roman" w:cs="Times New Roman"/>
          <w:sz w:val="28"/>
          <w:szCs w:val="28"/>
        </w:rPr>
        <w:t xml:space="preserve">чреждении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0E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планирования, информационно-документационного обеспечения </w:t>
      </w:r>
      <w:r w:rsidR="007B79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отчетности Комитета.</w:t>
      </w:r>
      <w:r w:rsidRPr="003F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30ED">
        <w:rPr>
          <w:rFonts w:ascii="Times New Roman" w:hAnsi="Times New Roman" w:cs="Times New Roman"/>
          <w:sz w:val="28"/>
          <w:szCs w:val="28"/>
        </w:rPr>
        <w:t xml:space="preserve">. Учреждение размещает Отчет на официальном сайте в информационно-телекоммуникационной сети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Интернет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Pr="003F30ED">
        <w:rPr>
          <w:rFonts w:ascii="Times New Roman" w:hAnsi="Times New Roman" w:cs="Times New Roman"/>
          <w:sz w:val="28"/>
          <w:szCs w:val="28"/>
        </w:rPr>
        <w:t xml:space="preserve">сеть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Интернет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www.bus.gov.ru не позднее 1 июл</w:t>
      </w:r>
      <w:r w:rsidRPr="003F30ED">
        <w:rPr>
          <w:rFonts w:ascii="Times New Roman" w:hAnsi="Times New Roman" w:cs="Times New Roman"/>
          <w:sz w:val="28"/>
          <w:szCs w:val="28"/>
        </w:rPr>
        <w:t>я года, следующего за отчетным, в порядке, установленном действующим законодательством Российской Федерации,</w:t>
      </w:r>
      <w:r w:rsidR="004A1437">
        <w:rPr>
          <w:rFonts w:ascii="Times New Roman" w:hAnsi="Times New Roman" w:cs="Times New Roman"/>
          <w:sz w:val="28"/>
          <w:szCs w:val="28"/>
        </w:rPr>
        <w:br/>
      </w:r>
      <w:r w:rsidRPr="003F30ED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защите государственной тайны.</w:t>
      </w:r>
    </w:p>
    <w:p w:rsidR="00A44D62" w:rsidRPr="003F30ED" w:rsidRDefault="00A44D62" w:rsidP="004A1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Отчет также размещается в сети </w:t>
      </w:r>
      <w:r w:rsidR="004A1437">
        <w:rPr>
          <w:rFonts w:ascii="Times New Roman" w:hAnsi="Times New Roman" w:cs="Times New Roman"/>
          <w:sz w:val="28"/>
          <w:szCs w:val="28"/>
        </w:rPr>
        <w:t>«</w:t>
      </w:r>
      <w:r w:rsidRPr="003F30ED">
        <w:rPr>
          <w:rFonts w:ascii="Times New Roman" w:hAnsi="Times New Roman" w:cs="Times New Roman"/>
          <w:sz w:val="28"/>
          <w:szCs w:val="28"/>
        </w:rPr>
        <w:t>Интернет</w:t>
      </w:r>
      <w:r w:rsidR="004A1437">
        <w:rPr>
          <w:rFonts w:ascii="Times New Roman" w:hAnsi="Times New Roman" w:cs="Times New Roman"/>
          <w:sz w:val="28"/>
          <w:szCs w:val="28"/>
        </w:rPr>
        <w:t>»</w:t>
      </w:r>
      <w:r w:rsidRPr="003F30ED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и сайте учреждения, с учетом требований законодательства Российской Федерации о защите государственной тайны.</w:t>
      </w:r>
    </w:p>
    <w:p w:rsidR="00A44D62" w:rsidRPr="003F30ED" w:rsidRDefault="00A44D62" w:rsidP="00A44D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к Порядку...</w:t>
      </w:r>
    </w:p>
    <w:p w:rsidR="00A44D62" w:rsidRDefault="00A44D62" w:rsidP="00A44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6"/>
      </w:tblGrid>
      <w:tr w:rsidR="00A44D62" w:rsidTr="004A1437">
        <w:trPr>
          <w:trHeight w:val="6973"/>
        </w:trPr>
        <w:tc>
          <w:tcPr>
            <w:tcW w:w="5386" w:type="dxa"/>
          </w:tcPr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A1437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 с отходами</w:t>
            </w: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_________________</w:t>
            </w:r>
          </w:p>
          <w:p w:rsidR="00A44D62" w:rsidRPr="004A1437" w:rsidRDefault="00A44D62" w:rsidP="00A44D62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4A1437">
              <w:rPr>
                <w:rFonts w:ascii="Times New Roman" w:hAnsi="Times New Roman" w:cs="Times New Roman"/>
                <w:sz w:val="22"/>
                <w:szCs w:val="28"/>
              </w:rPr>
              <w:t xml:space="preserve">    (подпись)                   (Ф.И.О.)</w:t>
            </w:r>
          </w:p>
          <w:p w:rsidR="00A44D62" w:rsidRPr="003F30ED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4A1437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37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планирования, информационно-документационного обеспечения </w:t>
            </w: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отчетности</w:t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D62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_________________</w:t>
            </w:r>
          </w:p>
          <w:p w:rsidR="00A44D62" w:rsidRPr="004A1437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A1437">
              <w:rPr>
                <w:rFonts w:ascii="Times New Roman" w:hAnsi="Times New Roman" w:cs="Times New Roman"/>
                <w:sz w:val="22"/>
                <w:szCs w:val="28"/>
              </w:rPr>
              <w:t>(подпись)          (Ф.И.О.)</w:t>
            </w:r>
          </w:p>
          <w:p w:rsidR="00A44D62" w:rsidRDefault="004A1437" w:rsidP="004A14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«</w:t>
            </w:r>
            <w:r w:rsidR="00A44D62" w:rsidRPr="004A1437">
              <w:rPr>
                <w:rFonts w:ascii="Times New Roman" w:hAnsi="Times New Roman" w:cs="Times New Roman"/>
                <w:sz w:val="22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"</w:t>
            </w:r>
            <w:r w:rsidR="00A44D62" w:rsidRPr="004A1437">
              <w:rPr>
                <w:rFonts w:ascii="Times New Roman" w:hAnsi="Times New Roman" w:cs="Times New Roman"/>
                <w:sz w:val="22"/>
                <w:szCs w:val="28"/>
              </w:rPr>
              <w:t>______________ 20__</w:t>
            </w:r>
          </w:p>
        </w:tc>
        <w:tc>
          <w:tcPr>
            <w:tcW w:w="4821" w:type="dxa"/>
          </w:tcPr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4A1437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4D62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</w:t>
            </w:r>
          </w:p>
          <w:p w:rsidR="00A44D62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4A1437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           </w:t>
            </w:r>
            <w:r w:rsidRPr="004A1437">
              <w:rPr>
                <w:rFonts w:ascii="Times New Roman" w:hAnsi="Times New Roman" w:cs="Times New Roman"/>
                <w:sz w:val="22"/>
                <w:szCs w:val="28"/>
              </w:rPr>
              <w:t>(подпись)      (Ф.И.О.)</w:t>
            </w:r>
          </w:p>
          <w:p w:rsidR="00A44D62" w:rsidRDefault="00A44D62" w:rsidP="00A44D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62" w:rsidRPr="003F30ED" w:rsidRDefault="004A1437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A44D62" w:rsidRDefault="00A44D62" w:rsidP="00A44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62" w:rsidRPr="00065BCB" w:rsidRDefault="00A44D62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4"/>
      <w:bookmarkEnd w:id="1"/>
      <w:r w:rsidRPr="00065B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44D62" w:rsidRPr="00065BCB" w:rsidRDefault="00A44D62" w:rsidP="00A44D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CB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государственного казенного учреждения Ленинградской области </w:t>
      </w:r>
    </w:p>
    <w:p w:rsidR="00A44D62" w:rsidRDefault="00A44D62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4D62" w:rsidRPr="003F30ED" w:rsidRDefault="00A44D62" w:rsidP="00A44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        (полное наименование государственного казенного учреждения)</w:t>
      </w:r>
    </w:p>
    <w:p w:rsidR="00A44D62" w:rsidRPr="003F30ED" w:rsidRDefault="00A44D62" w:rsidP="00A44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 xml:space="preserve">    и об использовании закрепленного за ним государственного имущества</w:t>
      </w:r>
    </w:p>
    <w:p w:rsidR="00A44D62" w:rsidRPr="003F30ED" w:rsidRDefault="00A44D62" w:rsidP="00A4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0ED">
        <w:rPr>
          <w:rFonts w:ascii="Times New Roman" w:hAnsi="Times New Roman" w:cs="Times New Roman"/>
          <w:sz w:val="28"/>
          <w:szCs w:val="28"/>
        </w:rPr>
        <w:t>за ______________________ отчетный год</w:t>
      </w:r>
    </w:p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D62" w:rsidRPr="004A1437" w:rsidRDefault="00A44D62" w:rsidP="00A44D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437">
        <w:rPr>
          <w:rFonts w:ascii="Times New Roman" w:hAnsi="Times New Roman" w:cs="Times New Roman"/>
          <w:b/>
          <w:sz w:val="28"/>
          <w:szCs w:val="28"/>
        </w:rPr>
        <w:t>Раздел 1. Общие сведения об учреждении</w:t>
      </w:r>
    </w:p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35"/>
        <w:gridCol w:w="1764"/>
      </w:tblGrid>
      <w:tr w:rsidR="00A44D62" w:rsidRPr="003F30ED" w:rsidTr="004A1437">
        <w:tc>
          <w:tcPr>
            <w:tcW w:w="624" w:type="dxa"/>
          </w:tcPr>
          <w:p w:rsidR="00A44D62" w:rsidRPr="003F30ED" w:rsidRDefault="004A1437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видов деятельности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которые оказываются </w:t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 (с указанием номеров, даты выдачи и срока действия), на основании которых учреждение осуществляет деятельность (свидетельство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к их изменению на конец отчетного периода)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сотрудников учреждения</w:t>
            </w:r>
          </w:p>
        </w:tc>
        <w:tc>
          <w:tcPr>
            <w:tcW w:w="1764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D62" w:rsidRPr="004A1437" w:rsidRDefault="00A44D62" w:rsidP="00A44D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437">
        <w:rPr>
          <w:rFonts w:ascii="Times New Roman" w:hAnsi="Times New Roman" w:cs="Times New Roman"/>
          <w:b/>
          <w:sz w:val="28"/>
          <w:szCs w:val="28"/>
        </w:rPr>
        <w:t>Раздел 2. Результат деятельности учреждения</w:t>
      </w:r>
    </w:p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35"/>
        <w:gridCol w:w="1842"/>
      </w:tblGrid>
      <w:tr w:rsidR="00A44D62" w:rsidRPr="003F30ED" w:rsidTr="004A1437">
        <w:tc>
          <w:tcPr>
            <w:tcW w:w="624" w:type="dxa"/>
          </w:tcPr>
          <w:p w:rsidR="00A44D62" w:rsidRPr="003F30ED" w:rsidRDefault="004A1437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(увеличение, уменьшение) дебиторской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и кредиторской задолженности учреждения в разрезе поступлений (выплат), предусмотренных планом финансово-хозяйственной деятельности учреждения, относительно предыдущего отчетного года (в процентах)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Суммы доходов, полученных учреждением от оказания платных услуг (выполнения работ), доходов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от осуществления иных видов деятельности,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являющихся основными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исполнении государственного задания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государственных услуг (выполнение работ)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в случае, если в соответствии с решением Комитета сформировано государственное задание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Информация о проверках деятельности учреждения, проведенных уполномоченными органами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4A1437">
        <w:tc>
          <w:tcPr>
            <w:tcW w:w="624" w:type="dxa"/>
          </w:tcPr>
          <w:p w:rsidR="00A44D62" w:rsidRPr="003F30ED" w:rsidRDefault="00A44D62" w:rsidP="004A1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235" w:type="dxa"/>
          </w:tcPr>
          <w:p w:rsidR="00A44D62" w:rsidRPr="003F30ED" w:rsidRDefault="00A44D62" w:rsidP="00A44D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жалоб потребителей на предоставленные учреждением услуги (выполненные работы) и принятые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по результатам их рассмотрения меры</w:t>
            </w:r>
          </w:p>
        </w:tc>
        <w:tc>
          <w:tcPr>
            <w:tcW w:w="1842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4D62" w:rsidRPr="003F30ED" w:rsidSect="003978DF">
          <w:pgSz w:w="11906" w:h="16838"/>
          <w:pgMar w:top="1135" w:right="850" w:bottom="993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144"/>
        <w:gridCol w:w="904"/>
        <w:gridCol w:w="1276"/>
        <w:gridCol w:w="952"/>
        <w:gridCol w:w="1036"/>
        <w:gridCol w:w="916"/>
        <w:gridCol w:w="1444"/>
        <w:gridCol w:w="1384"/>
        <w:gridCol w:w="1348"/>
        <w:gridCol w:w="2481"/>
      </w:tblGrid>
      <w:tr w:rsidR="00A44D62" w:rsidRPr="004A1437" w:rsidTr="00412B56">
        <w:tc>
          <w:tcPr>
            <w:tcW w:w="1636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Код по Сводному реестру</w:t>
            </w:r>
          </w:p>
        </w:tc>
        <w:tc>
          <w:tcPr>
            <w:tcW w:w="5084" w:type="dxa"/>
            <w:gridSpan w:val="5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444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Доведенные лимиты бюджетных обязательств</w:t>
            </w:r>
          </w:p>
        </w:tc>
        <w:tc>
          <w:tcPr>
            <w:tcW w:w="1384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Утверждено бюджетной сметой</w:t>
            </w:r>
          </w:p>
        </w:tc>
        <w:tc>
          <w:tcPr>
            <w:tcW w:w="1348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Кассовое исполнение</w:t>
            </w:r>
          </w:p>
        </w:tc>
        <w:tc>
          <w:tcPr>
            <w:tcW w:w="2481" w:type="dxa"/>
            <w:vMerge w:val="restart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Отклонение</w:t>
            </w:r>
          </w:p>
        </w:tc>
      </w:tr>
      <w:tr w:rsidR="00A44D62" w:rsidRPr="004A1437" w:rsidTr="00412B56">
        <w:tc>
          <w:tcPr>
            <w:tcW w:w="1636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4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раздела</w:t>
            </w: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подраздела</w:t>
            </w: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целевой статьи</w:t>
            </w: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вида расходов</w:t>
            </w: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КОСГУ</w:t>
            </w:r>
          </w:p>
        </w:tc>
        <w:tc>
          <w:tcPr>
            <w:tcW w:w="1444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8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  <w:vMerge/>
          </w:tcPr>
          <w:p w:rsidR="00A44D62" w:rsidRPr="004A1437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D62" w:rsidRPr="004A1437" w:rsidTr="00412B56">
        <w:tc>
          <w:tcPr>
            <w:tcW w:w="16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38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348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481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A44D62" w:rsidRPr="004A1437" w:rsidTr="00412B56">
        <w:tc>
          <w:tcPr>
            <w:tcW w:w="16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8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D62" w:rsidRPr="004A1437" w:rsidTr="00412B56">
        <w:tc>
          <w:tcPr>
            <w:tcW w:w="16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8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D62" w:rsidRPr="004A1437" w:rsidTr="00412B56">
        <w:tc>
          <w:tcPr>
            <w:tcW w:w="16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8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D62" w:rsidRPr="004A1437" w:rsidTr="00412B56">
        <w:tc>
          <w:tcPr>
            <w:tcW w:w="16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1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90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27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952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103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37">
              <w:rPr>
                <w:rFonts w:ascii="Times New Roman" w:hAnsi="Times New Roman" w:cs="Times New Roman"/>
                <w:szCs w:val="28"/>
              </w:rPr>
              <w:t>X</w:t>
            </w:r>
          </w:p>
        </w:tc>
        <w:tc>
          <w:tcPr>
            <w:tcW w:w="916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4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8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81" w:type="dxa"/>
          </w:tcPr>
          <w:p w:rsidR="00A44D62" w:rsidRPr="004A1437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D62" w:rsidRPr="00D43649" w:rsidRDefault="00A44D62" w:rsidP="00A4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49">
        <w:rPr>
          <w:rFonts w:ascii="Times New Roman" w:hAnsi="Times New Roman" w:cs="Times New Roman"/>
          <w:sz w:val="28"/>
          <w:szCs w:val="28"/>
        </w:rPr>
        <w:t>2.10. Показатели кассового исполнения бюджетной сметы учреждения и показатели доведенных учреждению лимитов бюджетных обязательств</w:t>
      </w:r>
    </w:p>
    <w:p w:rsidR="00A44D62" w:rsidRDefault="00A44D62" w:rsidP="00A4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62" w:rsidRDefault="00A44D62" w:rsidP="00A4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4D62" w:rsidRPr="003F3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4D62" w:rsidRPr="004A1437" w:rsidRDefault="00A44D62" w:rsidP="00A44D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437">
        <w:rPr>
          <w:rFonts w:ascii="Times New Roman" w:hAnsi="Times New Roman" w:cs="Times New Roman"/>
          <w:b/>
          <w:sz w:val="28"/>
          <w:szCs w:val="28"/>
        </w:rPr>
        <w:lastRenderedPageBreak/>
        <w:t>Раздел 3. Об использовании имущества, закрепленного за учреждением</w:t>
      </w:r>
    </w:p>
    <w:p w:rsidR="00A44D62" w:rsidRPr="003F30ED" w:rsidRDefault="00A44D62" w:rsidP="00A44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3"/>
        <w:gridCol w:w="1418"/>
        <w:gridCol w:w="1516"/>
      </w:tblGrid>
      <w:tr w:rsidR="00A44D62" w:rsidRPr="003F30ED" w:rsidTr="004A1437">
        <w:tc>
          <w:tcPr>
            <w:tcW w:w="680" w:type="dxa"/>
            <w:vMerge w:val="restart"/>
          </w:tcPr>
          <w:p w:rsidR="00A44D62" w:rsidRPr="003F30ED" w:rsidRDefault="004A1437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4D62"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753" w:type="dxa"/>
            <w:vMerge w:val="restart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4" w:type="dxa"/>
            <w:gridSpan w:val="2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44D62" w:rsidRPr="003F30ED" w:rsidTr="004A1437">
        <w:tc>
          <w:tcPr>
            <w:tcW w:w="680" w:type="dxa"/>
            <w:vMerge/>
          </w:tcPr>
          <w:p w:rsidR="00A44D62" w:rsidRPr="003F30ED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3" w:type="dxa"/>
            <w:vMerge/>
          </w:tcPr>
          <w:p w:rsidR="00A44D62" w:rsidRPr="003F30ED" w:rsidRDefault="00A44D62" w:rsidP="00A44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года</w:t>
            </w: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 конец отчетного года</w:t>
            </w: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на праве оперативного управления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и переданного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в аренду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движимого имущества, находящегося у учреждения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на праве оперативного управления и переданного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62" w:rsidRPr="003F30ED" w:rsidTr="00F335E8">
        <w:tc>
          <w:tcPr>
            <w:tcW w:w="680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753" w:type="dxa"/>
          </w:tcPr>
          <w:p w:rsidR="00A44D62" w:rsidRPr="003F30ED" w:rsidRDefault="00A44D62" w:rsidP="00F335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 xml:space="preserve">от распоряжения имуществом, находящимся </w:t>
            </w:r>
            <w:r w:rsidR="004A1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30ED">
              <w:rPr>
                <w:rFonts w:ascii="Times New Roman" w:hAnsi="Times New Roman" w:cs="Times New Roman"/>
                <w:sz w:val="28"/>
                <w:szCs w:val="28"/>
              </w:rPr>
              <w:t>у учреждения на праве оперативного управления</w:t>
            </w:r>
          </w:p>
        </w:tc>
        <w:tc>
          <w:tcPr>
            <w:tcW w:w="1418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A44D62" w:rsidRPr="003F30ED" w:rsidRDefault="00A44D62" w:rsidP="00A44D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D62" w:rsidRPr="003F30ED" w:rsidRDefault="00A44D62" w:rsidP="00A44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474" w:rsidRDefault="00E624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E62474" w:rsidRDefault="00E62474" w:rsidP="00E6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4" w:rsidRDefault="00E62474" w:rsidP="00E6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E62474" w:rsidRDefault="00E62474" w:rsidP="00E624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планирования,</w:t>
      </w:r>
    </w:p>
    <w:p w:rsidR="00E62474" w:rsidRDefault="00E62474" w:rsidP="00E624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информационно-документационного </w:t>
      </w:r>
    </w:p>
    <w:p w:rsidR="00CA75F2" w:rsidRPr="00A44D62" w:rsidRDefault="00E62474" w:rsidP="00E624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и отчетности Комитета                                                             Е.В. Лобова</w:t>
      </w:r>
    </w:p>
    <w:sectPr w:rsidR="00CA75F2" w:rsidRPr="00A44D62" w:rsidSect="00CF7853">
      <w:pgSz w:w="11905" w:h="16838"/>
      <w:pgMar w:top="1134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B36"/>
    <w:multiLevelType w:val="multilevel"/>
    <w:tmpl w:val="8DB6E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6E7599A"/>
    <w:multiLevelType w:val="hybridMultilevel"/>
    <w:tmpl w:val="9B9E645E"/>
    <w:lvl w:ilvl="0" w:tplc="417C9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2ED8"/>
    <w:multiLevelType w:val="multilevel"/>
    <w:tmpl w:val="48A0B6CC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3">
    <w:nsid w:val="6F4B61EC"/>
    <w:multiLevelType w:val="hybridMultilevel"/>
    <w:tmpl w:val="D5AA59BA"/>
    <w:lvl w:ilvl="0" w:tplc="BAD652CE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165F"/>
    <w:rsid w:val="000123C7"/>
    <w:rsid w:val="00014104"/>
    <w:rsid w:val="00016FB1"/>
    <w:rsid w:val="00070CE7"/>
    <w:rsid w:val="00084981"/>
    <w:rsid w:val="000866B6"/>
    <w:rsid w:val="00094193"/>
    <w:rsid w:val="000B5E39"/>
    <w:rsid w:val="000B6D1C"/>
    <w:rsid w:val="000E11A4"/>
    <w:rsid w:val="000E1985"/>
    <w:rsid w:val="000F7A6B"/>
    <w:rsid w:val="001269C2"/>
    <w:rsid w:val="00172811"/>
    <w:rsid w:val="001824A6"/>
    <w:rsid w:val="00187661"/>
    <w:rsid w:val="00190E24"/>
    <w:rsid w:val="001B2504"/>
    <w:rsid w:val="001B5839"/>
    <w:rsid w:val="001F2799"/>
    <w:rsid w:val="00205059"/>
    <w:rsid w:val="00221E36"/>
    <w:rsid w:val="002321CC"/>
    <w:rsid w:val="00232268"/>
    <w:rsid w:val="0023504D"/>
    <w:rsid w:val="00286310"/>
    <w:rsid w:val="002D7B1F"/>
    <w:rsid w:val="002F7416"/>
    <w:rsid w:val="00310BDD"/>
    <w:rsid w:val="00322CF2"/>
    <w:rsid w:val="0032516F"/>
    <w:rsid w:val="003270F3"/>
    <w:rsid w:val="00351694"/>
    <w:rsid w:val="003760B3"/>
    <w:rsid w:val="003978DF"/>
    <w:rsid w:val="003B6AC2"/>
    <w:rsid w:val="003F47ED"/>
    <w:rsid w:val="00411A6E"/>
    <w:rsid w:val="00412DE7"/>
    <w:rsid w:val="00417965"/>
    <w:rsid w:val="00443BEF"/>
    <w:rsid w:val="004440C2"/>
    <w:rsid w:val="00445833"/>
    <w:rsid w:val="00473CE5"/>
    <w:rsid w:val="00474BA8"/>
    <w:rsid w:val="004901B3"/>
    <w:rsid w:val="004A1437"/>
    <w:rsid w:val="004A4442"/>
    <w:rsid w:val="004A4CBD"/>
    <w:rsid w:val="004B4A9E"/>
    <w:rsid w:val="004B7DCF"/>
    <w:rsid w:val="004C6032"/>
    <w:rsid w:val="004E15CE"/>
    <w:rsid w:val="004F2CD7"/>
    <w:rsid w:val="004F77C5"/>
    <w:rsid w:val="00517685"/>
    <w:rsid w:val="005271F0"/>
    <w:rsid w:val="00527723"/>
    <w:rsid w:val="00533A60"/>
    <w:rsid w:val="0054765C"/>
    <w:rsid w:val="00557199"/>
    <w:rsid w:val="005579AE"/>
    <w:rsid w:val="00570AC2"/>
    <w:rsid w:val="005818BE"/>
    <w:rsid w:val="00583643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D2503"/>
    <w:rsid w:val="006E2A32"/>
    <w:rsid w:val="00720F4D"/>
    <w:rsid w:val="007253A3"/>
    <w:rsid w:val="00750359"/>
    <w:rsid w:val="00774E96"/>
    <w:rsid w:val="00785345"/>
    <w:rsid w:val="00786EDD"/>
    <w:rsid w:val="007A01E4"/>
    <w:rsid w:val="007B7950"/>
    <w:rsid w:val="007C4452"/>
    <w:rsid w:val="00804AD5"/>
    <w:rsid w:val="00821282"/>
    <w:rsid w:val="00833738"/>
    <w:rsid w:val="00845BF0"/>
    <w:rsid w:val="00856E6E"/>
    <w:rsid w:val="00886281"/>
    <w:rsid w:val="00894559"/>
    <w:rsid w:val="00896C9B"/>
    <w:rsid w:val="008A3DAE"/>
    <w:rsid w:val="008C4116"/>
    <w:rsid w:val="008C6432"/>
    <w:rsid w:val="008D30C5"/>
    <w:rsid w:val="008D6785"/>
    <w:rsid w:val="008F2EB2"/>
    <w:rsid w:val="00902F87"/>
    <w:rsid w:val="009030C6"/>
    <w:rsid w:val="00911054"/>
    <w:rsid w:val="009356C8"/>
    <w:rsid w:val="00935E4E"/>
    <w:rsid w:val="00963F90"/>
    <w:rsid w:val="00966F6E"/>
    <w:rsid w:val="00977795"/>
    <w:rsid w:val="00980A6C"/>
    <w:rsid w:val="00994CCA"/>
    <w:rsid w:val="009A6F32"/>
    <w:rsid w:val="009B66B7"/>
    <w:rsid w:val="009B769C"/>
    <w:rsid w:val="009C0DCF"/>
    <w:rsid w:val="009E292C"/>
    <w:rsid w:val="009F709A"/>
    <w:rsid w:val="00A1769F"/>
    <w:rsid w:val="00A309DC"/>
    <w:rsid w:val="00A36BB5"/>
    <w:rsid w:val="00A4008C"/>
    <w:rsid w:val="00A406DF"/>
    <w:rsid w:val="00A44D62"/>
    <w:rsid w:val="00A46A1D"/>
    <w:rsid w:val="00A5422D"/>
    <w:rsid w:val="00A548F8"/>
    <w:rsid w:val="00A71751"/>
    <w:rsid w:val="00A80B74"/>
    <w:rsid w:val="00A81274"/>
    <w:rsid w:val="00A94AD9"/>
    <w:rsid w:val="00A96774"/>
    <w:rsid w:val="00AC1076"/>
    <w:rsid w:val="00AF1C20"/>
    <w:rsid w:val="00B03C65"/>
    <w:rsid w:val="00B362C9"/>
    <w:rsid w:val="00B42866"/>
    <w:rsid w:val="00B45277"/>
    <w:rsid w:val="00B57FB9"/>
    <w:rsid w:val="00B63B8C"/>
    <w:rsid w:val="00B66A3A"/>
    <w:rsid w:val="00B87BEA"/>
    <w:rsid w:val="00B97940"/>
    <w:rsid w:val="00BA62B0"/>
    <w:rsid w:val="00BB7546"/>
    <w:rsid w:val="00BC0E97"/>
    <w:rsid w:val="00BD58E1"/>
    <w:rsid w:val="00BE1D3F"/>
    <w:rsid w:val="00BE2CBF"/>
    <w:rsid w:val="00C254D3"/>
    <w:rsid w:val="00C50149"/>
    <w:rsid w:val="00C8735B"/>
    <w:rsid w:val="00C875CC"/>
    <w:rsid w:val="00CA75F2"/>
    <w:rsid w:val="00CB5575"/>
    <w:rsid w:val="00CC6652"/>
    <w:rsid w:val="00CE40EF"/>
    <w:rsid w:val="00CF2CC8"/>
    <w:rsid w:val="00CF7853"/>
    <w:rsid w:val="00D17D61"/>
    <w:rsid w:val="00D42B55"/>
    <w:rsid w:val="00D42D1A"/>
    <w:rsid w:val="00D54AC5"/>
    <w:rsid w:val="00D731B7"/>
    <w:rsid w:val="00DA755E"/>
    <w:rsid w:val="00DB1D07"/>
    <w:rsid w:val="00E07D60"/>
    <w:rsid w:val="00E1097D"/>
    <w:rsid w:val="00E333DC"/>
    <w:rsid w:val="00E52EF0"/>
    <w:rsid w:val="00E62474"/>
    <w:rsid w:val="00E90D65"/>
    <w:rsid w:val="00E96C21"/>
    <w:rsid w:val="00EB6700"/>
    <w:rsid w:val="00EC6D17"/>
    <w:rsid w:val="00EC6FCC"/>
    <w:rsid w:val="00ED0D81"/>
    <w:rsid w:val="00F32CFA"/>
    <w:rsid w:val="00F335E8"/>
    <w:rsid w:val="00F44D50"/>
    <w:rsid w:val="00F44F29"/>
    <w:rsid w:val="00F831C7"/>
    <w:rsid w:val="00F86331"/>
    <w:rsid w:val="00FA3E4D"/>
    <w:rsid w:val="00FC5751"/>
    <w:rsid w:val="00FE1FAA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paragraph" w:styleId="a9">
    <w:name w:val="No Spacing"/>
    <w:uiPriority w:val="1"/>
    <w:qFormat/>
    <w:rsid w:val="005271F0"/>
    <w:pPr>
      <w:spacing w:after="0" w:line="240" w:lineRule="auto"/>
    </w:pPr>
  </w:style>
  <w:style w:type="table" w:styleId="aa">
    <w:name w:val="Table Grid"/>
    <w:basedOn w:val="a1"/>
    <w:uiPriority w:val="59"/>
    <w:rsid w:val="00A4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paragraph" w:styleId="a9">
    <w:name w:val="No Spacing"/>
    <w:uiPriority w:val="1"/>
    <w:qFormat/>
    <w:rsid w:val="005271F0"/>
    <w:pPr>
      <w:spacing w:after="0" w:line="240" w:lineRule="auto"/>
    </w:pPr>
  </w:style>
  <w:style w:type="table" w:styleId="aa">
    <w:name w:val="Table Grid"/>
    <w:basedOn w:val="a1"/>
    <w:uiPriority w:val="59"/>
    <w:rsid w:val="00A4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A96E2C8BEEAD23EB7E961D477F88A23D93B92833E4282E095D6456B84BAAAB4D40604O9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218778C7A5DC6C01413AB2663CEC8CA93E7C8BAEFD23EB7E961D477F88A23D93B92813D1FD8F0919F11639BBFB2AAD018049D75OF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A96E2C8BEEAD23EB7E961D477F88A23D93B92833516D3A5C0D0103FDEEFA1ABD318069B69F401C9OD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8</cp:revision>
  <cp:lastPrinted>2021-06-21T09:20:00Z</cp:lastPrinted>
  <dcterms:created xsi:type="dcterms:W3CDTF">2021-06-21T06:43:00Z</dcterms:created>
  <dcterms:modified xsi:type="dcterms:W3CDTF">2021-06-21T09:20:00Z</dcterms:modified>
</cp:coreProperties>
</file>